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4" w:rsidRDefault="000901E4" w:rsidP="0080403F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508E91" wp14:editId="2F7A3588">
            <wp:simplePos x="0" y="0"/>
            <wp:positionH relativeFrom="column">
              <wp:posOffset>-393700</wp:posOffset>
            </wp:positionH>
            <wp:positionV relativeFrom="paragraph">
              <wp:posOffset>97155</wp:posOffset>
            </wp:positionV>
            <wp:extent cx="7080250" cy="9744075"/>
            <wp:effectExtent l="0" t="0" r="0" b="0"/>
            <wp:wrapThrough wrapText="bothSides">
              <wp:wrapPolygon edited="0">
                <wp:start x="0" y="0"/>
                <wp:lineTo x="0" y="21579"/>
                <wp:lineTo x="21561" y="21579"/>
                <wp:lineTo x="21561" y="0"/>
                <wp:lineTo x="0" y="0"/>
              </wp:wrapPolygon>
            </wp:wrapThrough>
            <wp:docPr id="1" name="Рисунок 1" descr="C:\Users\1\AppData\Local\Temp\Rar$DIa0.744\Тит. лист к полож.о период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744\Тит. лист к полож.о период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1E4" w:rsidRDefault="000901E4" w:rsidP="0080403F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A7AC9" w:rsidRPr="000901E4" w:rsidRDefault="0080403F" w:rsidP="000901E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901E4">
        <w:rPr>
          <w:rFonts w:ascii="Times New Roman" w:hAnsi="Times New Roman" w:cs="Times New Roman"/>
          <w:b/>
          <w:sz w:val="24"/>
          <w:szCs w:val="24"/>
        </w:rPr>
        <w:t>Проведение текущего контроля</w:t>
      </w:r>
      <w:r w:rsidRPr="000901E4">
        <w:rPr>
          <w:rFonts w:ascii="Times New Roman" w:hAnsi="Times New Roman" w:cs="Times New Roman"/>
          <w:sz w:val="24"/>
          <w:szCs w:val="24"/>
        </w:rPr>
        <w:t xml:space="preserve">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</w:t>
      </w:r>
      <w:r w:rsidR="009A7AC9" w:rsidRPr="000901E4">
        <w:rPr>
          <w:rFonts w:ascii="Times New Roman" w:hAnsi="Times New Roman" w:cs="Times New Roman"/>
          <w:sz w:val="24"/>
          <w:szCs w:val="24"/>
        </w:rPr>
        <w:t xml:space="preserve"> (далее – ФГОС).</w:t>
      </w:r>
    </w:p>
    <w:p w:rsidR="00AC58D4" w:rsidRPr="005C76CA" w:rsidRDefault="001370AD" w:rsidP="005C76C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="002957AE" w:rsidRPr="0017044E">
        <w:rPr>
          <w:rFonts w:ascii="Times New Roman" w:hAnsi="Times New Roman" w:cs="Times New Roman"/>
          <w:b/>
          <w:sz w:val="24"/>
          <w:szCs w:val="24"/>
        </w:rPr>
        <w:t>–</w:t>
      </w:r>
      <w:r w:rsidRPr="0017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AE" w:rsidRPr="0017044E">
        <w:rPr>
          <w:rFonts w:ascii="Times New Roman" w:hAnsi="Times New Roman" w:cs="Times New Roman"/>
          <w:sz w:val="24"/>
          <w:szCs w:val="24"/>
        </w:rPr>
        <w:t xml:space="preserve">это установление уровня достижения результатов освоения учебных предметов, курсов, предусмотренных образовательной программой. </w:t>
      </w:r>
      <w:r w:rsidR="00AC58D4" w:rsidRPr="0017044E">
        <w:rPr>
          <w:rFonts w:ascii="Times New Roman" w:hAnsi="Times New Roman" w:cs="Times New Roman"/>
          <w:sz w:val="24"/>
          <w:szCs w:val="24"/>
        </w:rPr>
        <w:t>Промежуточная аттестация является итоговым контролем уровня знаний учащихся.</w:t>
      </w:r>
    </w:p>
    <w:p w:rsidR="00AC58D4" w:rsidRDefault="00AC58D4" w:rsidP="00AC58D4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4B" w:rsidRPr="00A9414B">
        <w:rPr>
          <w:rFonts w:ascii="Times New Roman" w:hAnsi="Times New Roman" w:cs="Times New Roman"/>
          <w:b/>
          <w:sz w:val="28"/>
          <w:szCs w:val="28"/>
        </w:rPr>
        <w:t xml:space="preserve">Содержание и порядок проведения текущего контроля </w:t>
      </w:r>
      <w:bookmarkStart w:id="0" w:name="_GoBack"/>
      <w:bookmarkEnd w:id="0"/>
      <w:r w:rsidR="00A9414B" w:rsidRPr="00A9414B">
        <w:rPr>
          <w:rFonts w:ascii="Times New Roman" w:hAnsi="Times New Roman" w:cs="Times New Roman"/>
          <w:b/>
          <w:sz w:val="28"/>
          <w:szCs w:val="28"/>
        </w:rPr>
        <w:t>успеваемости учащихся.</w:t>
      </w:r>
    </w:p>
    <w:p w:rsidR="00CA45CE" w:rsidRDefault="00CA45CE" w:rsidP="00AC58D4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CA45CE" w:rsidRPr="00CA45CE" w:rsidRDefault="00CA45CE" w:rsidP="00CA45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2</w:t>
      </w:r>
      <w:r w:rsidRPr="00CA45CE">
        <w:rPr>
          <w:rFonts w:ascii="Times New Roman" w:eastAsia="Calibri" w:hAnsi="Times New Roman" w:cs="Times New Roman"/>
          <w:sz w:val="24"/>
          <w:szCs w:val="24"/>
        </w:rPr>
        <w:t xml:space="preserve">.1. Текущий контроль успеваемости учащихся проводится в течение учебного периода (четверти, полугодия)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CA45CE">
        <w:rPr>
          <w:rFonts w:ascii="Times New Roman" w:eastAsia="Calibri" w:hAnsi="Times New Roman" w:cs="Times New Roman"/>
          <w:sz w:val="24"/>
          <w:szCs w:val="24"/>
        </w:rPr>
        <w:t>деятельностно</w:t>
      </w:r>
      <w:proofErr w:type="spellEnd"/>
      <w:r w:rsidRPr="00CA45CE">
        <w:rPr>
          <w:rFonts w:ascii="Times New Roman" w:eastAsia="Calibri" w:hAnsi="Times New Roman" w:cs="Times New Roman"/>
          <w:sz w:val="24"/>
          <w:szCs w:val="24"/>
        </w:rPr>
        <w:t>-коммуникативных умений, ценностных ориентаций.</w:t>
      </w:r>
    </w:p>
    <w:p w:rsidR="00CA45CE" w:rsidRPr="00CA45CE" w:rsidRDefault="00CA45CE" w:rsidP="00CA45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</w:t>
      </w:r>
      <w:r w:rsidRPr="00CA45CE">
        <w:rPr>
          <w:rFonts w:ascii="Times New Roman" w:eastAsia="Calibri" w:hAnsi="Times New Roman" w:cs="Times New Roman"/>
          <w:sz w:val="24"/>
          <w:szCs w:val="24"/>
        </w:rPr>
        <w:t>.2.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календарно-тематических планах, рабочих вариантах программ учителя. Заместитель директора по УВР контролируют ход текущего контроля успеваемости учащихся, при необходимости оказывают методическую помощь учителю в его проведении.</w:t>
      </w:r>
    </w:p>
    <w:p w:rsidR="00CA45CE" w:rsidRDefault="00CA45CE" w:rsidP="00AC58D4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A9414B" w:rsidRPr="0017044E" w:rsidRDefault="00CA45CE" w:rsidP="00A9414B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9414B" w:rsidRPr="0017044E">
        <w:rPr>
          <w:rFonts w:ascii="Times New Roman" w:hAnsi="Times New Roman" w:cs="Times New Roman"/>
          <w:sz w:val="24"/>
          <w:szCs w:val="24"/>
        </w:rPr>
        <w:t xml:space="preserve">. </w:t>
      </w:r>
      <w:r w:rsidR="00474E83" w:rsidRPr="0017044E">
        <w:rPr>
          <w:rFonts w:ascii="Times New Roman" w:hAnsi="Times New Roman" w:cs="Times New Roman"/>
          <w:sz w:val="24"/>
          <w:szCs w:val="24"/>
        </w:rPr>
        <w:t xml:space="preserve">  </w:t>
      </w:r>
      <w:r w:rsidR="0076415D">
        <w:rPr>
          <w:rFonts w:ascii="Times New Roman" w:hAnsi="Times New Roman" w:cs="Times New Roman"/>
          <w:sz w:val="24"/>
          <w:szCs w:val="24"/>
        </w:rPr>
        <w:t xml:space="preserve">Текущему контролю </w:t>
      </w:r>
      <w:r w:rsidR="00A9414B" w:rsidRPr="0017044E">
        <w:rPr>
          <w:rFonts w:ascii="Times New Roman" w:hAnsi="Times New Roman" w:cs="Times New Roman"/>
          <w:sz w:val="24"/>
          <w:szCs w:val="24"/>
        </w:rPr>
        <w:t xml:space="preserve"> подлежат учащиеся всех классов.</w:t>
      </w:r>
    </w:p>
    <w:p w:rsidR="00A9414B" w:rsidRPr="0017044E" w:rsidRDefault="00A9414B" w:rsidP="00A9414B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2.</w:t>
      </w:r>
      <w:r w:rsidR="00CA45CE">
        <w:rPr>
          <w:rFonts w:ascii="Times New Roman" w:hAnsi="Times New Roman" w:cs="Times New Roman"/>
          <w:sz w:val="24"/>
          <w:szCs w:val="24"/>
        </w:rPr>
        <w:t>4</w:t>
      </w:r>
      <w:r w:rsidR="00474E83" w:rsidRPr="0017044E">
        <w:rPr>
          <w:rFonts w:ascii="Times New Roman" w:hAnsi="Times New Roman" w:cs="Times New Roman"/>
          <w:sz w:val="24"/>
          <w:szCs w:val="24"/>
        </w:rPr>
        <w:t xml:space="preserve">. </w:t>
      </w:r>
      <w:r w:rsidR="0076415D">
        <w:rPr>
          <w:rFonts w:ascii="Times New Roman" w:hAnsi="Times New Roman" w:cs="Times New Roman"/>
          <w:sz w:val="24"/>
          <w:szCs w:val="24"/>
        </w:rPr>
        <w:t>Текущий контроль</w:t>
      </w:r>
      <w:r w:rsidR="00F47CA8" w:rsidRPr="0017044E">
        <w:rPr>
          <w:rFonts w:ascii="Times New Roman" w:hAnsi="Times New Roman" w:cs="Times New Roman"/>
          <w:sz w:val="24"/>
          <w:szCs w:val="24"/>
        </w:rPr>
        <w:t xml:space="preserve"> учащихся 2-9 классов осуществляется по </w:t>
      </w:r>
      <w:r w:rsidR="00034F6F">
        <w:rPr>
          <w:rFonts w:ascii="Times New Roman" w:hAnsi="Times New Roman" w:cs="Times New Roman"/>
          <w:sz w:val="24"/>
          <w:szCs w:val="24"/>
        </w:rPr>
        <w:t>четвертям, полугодиям</w:t>
      </w:r>
      <w:r w:rsidR="00474E83" w:rsidRPr="0017044E">
        <w:rPr>
          <w:rFonts w:ascii="Times New Roman" w:hAnsi="Times New Roman" w:cs="Times New Roman"/>
          <w:sz w:val="24"/>
          <w:szCs w:val="24"/>
        </w:rPr>
        <w:t>,</w:t>
      </w:r>
      <w:r w:rsidR="00F47CA8" w:rsidRPr="0017044E">
        <w:rPr>
          <w:rFonts w:ascii="Times New Roman" w:hAnsi="Times New Roman" w:cs="Times New Roman"/>
          <w:sz w:val="24"/>
          <w:szCs w:val="24"/>
        </w:rPr>
        <w:t xml:space="preserve"> с фиксацией их достижений в классных журналах в виде отметок по пятибалльной шкале.</w:t>
      </w:r>
    </w:p>
    <w:p w:rsidR="00474E83" w:rsidRPr="0017044E" w:rsidRDefault="00CA45CE" w:rsidP="00474E8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76415D">
        <w:rPr>
          <w:rFonts w:ascii="Times New Roman" w:hAnsi="Times New Roman" w:cs="Times New Roman"/>
          <w:sz w:val="24"/>
          <w:szCs w:val="24"/>
        </w:rPr>
        <w:t>. Текущий</w:t>
      </w:r>
      <w:r w:rsidR="00474E83" w:rsidRPr="0017044E">
        <w:rPr>
          <w:rFonts w:ascii="Times New Roman" w:hAnsi="Times New Roman" w:cs="Times New Roman"/>
          <w:sz w:val="24"/>
          <w:szCs w:val="24"/>
        </w:rPr>
        <w:t xml:space="preserve"> </w:t>
      </w:r>
      <w:r w:rsidR="0076415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74E83" w:rsidRPr="0017044E">
        <w:rPr>
          <w:rFonts w:ascii="Times New Roman" w:hAnsi="Times New Roman" w:cs="Times New Roman"/>
          <w:sz w:val="24"/>
          <w:szCs w:val="24"/>
        </w:rPr>
        <w:t>учащихся 10-11 классов осуществляется по полугодиям, с фиксацией их достижений в классных журналах в виде отметок по пятибалльной шкале.</w:t>
      </w:r>
    </w:p>
    <w:p w:rsidR="00474E83" w:rsidRPr="0017044E" w:rsidRDefault="00CA45CE" w:rsidP="00987034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74E83" w:rsidRPr="0017044E">
        <w:rPr>
          <w:rFonts w:ascii="Times New Roman" w:hAnsi="Times New Roman" w:cs="Times New Roman"/>
          <w:sz w:val="24"/>
          <w:szCs w:val="24"/>
        </w:rPr>
        <w:t>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образовательным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07605C" w:rsidRPr="0017044E" w:rsidRDefault="0007605C" w:rsidP="00474E8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проводится в течение учебного периода в целях: </w:t>
      </w:r>
    </w:p>
    <w:p w:rsidR="00474E83" w:rsidRPr="0017044E" w:rsidRDefault="00FC5259" w:rsidP="000760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</w:t>
      </w:r>
      <w:r w:rsidR="0007605C" w:rsidRPr="0017044E">
        <w:rPr>
          <w:rFonts w:ascii="Times New Roman" w:hAnsi="Times New Roman" w:cs="Times New Roman"/>
          <w:sz w:val="24"/>
          <w:szCs w:val="24"/>
        </w:rPr>
        <w:t>ценки индивидуальных образовательных достижений учащихся и динамики их роста в течение учебного года.</w:t>
      </w:r>
    </w:p>
    <w:p w:rsidR="0007605C" w:rsidRPr="0017044E" w:rsidRDefault="00FC5259" w:rsidP="000760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выявления индивидуально значимых и иных факторов (обстоятельств), способствующих или препятствующих достижению учащимися планируемых образовательных результатов освоения соответствующей основной образовательной программы;</w:t>
      </w:r>
    </w:p>
    <w:p w:rsidR="00FC5259" w:rsidRPr="0017044E" w:rsidRDefault="00987034" w:rsidP="000760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принятия организационно-педагогических и иных решений по совершенствованию образовательного процесса в Учреждении.</w:t>
      </w:r>
    </w:p>
    <w:p w:rsidR="00987034" w:rsidRPr="0017044E" w:rsidRDefault="00CA45CE" w:rsidP="00005BE3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05BE3" w:rsidRPr="0017044E">
        <w:rPr>
          <w:rFonts w:ascii="Times New Roman" w:hAnsi="Times New Roman" w:cs="Times New Roman"/>
          <w:sz w:val="24"/>
          <w:szCs w:val="24"/>
        </w:rPr>
        <w:t>. Предметом текущего контроля успеваемости учащихся является способность решать учебные задачи с использованием следующих средств:</w:t>
      </w:r>
    </w:p>
    <w:p w:rsidR="00005BE3" w:rsidRPr="0017044E" w:rsidRDefault="00470A76" w:rsidP="00470A76">
      <w:pPr>
        <w:pStyle w:val="a3"/>
        <w:numPr>
          <w:ilvl w:val="0"/>
          <w:numId w:val="6"/>
        </w:numPr>
        <w:ind w:left="1560" w:firstLine="141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система</w:t>
      </w:r>
      <w:r w:rsidR="0073401B" w:rsidRPr="0017044E">
        <w:rPr>
          <w:rFonts w:ascii="Times New Roman" w:hAnsi="Times New Roman" w:cs="Times New Roman"/>
          <w:sz w:val="24"/>
          <w:szCs w:val="24"/>
        </w:rPr>
        <w:t xml:space="preserve"> предметных знаний, включающая опорные знания (ключевые теории, идеи, понятия, факты, методы), усвоение которых принципиально необходимо для успешного обучения, и знания, дополняющие</w:t>
      </w:r>
      <w:r w:rsidR="00473FA5" w:rsidRPr="0017044E">
        <w:rPr>
          <w:rFonts w:ascii="Times New Roman" w:hAnsi="Times New Roman" w:cs="Times New Roman"/>
          <w:sz w:val="24"/>
          <w:szCs w:val="24"/>
        </w:rPr>
        <w:t xml:space="preserve">, расширяющие или углубляющие опорные знания, а также служащие пропедевтикой для последующего изучения </w:t>
      </w:r>
      <w:r w:rsidR="0000357D" w:rsidRPr="0017044E">
        <w:rPr>
          <w:rFonts w:ascii="Times New Roman" w:hAnsi="Times New Roman" w:cs="Times New Roman"/>
          <w:sz w:val="24"/>
          <w:szCs w:val="24"/>
        </w:rPr>
        <w:t>других</w:t>
      </w:r>
      <w:r w:rsidR="00473FA5" w:rsidRPr="0017044E">
        <w:rPr>
          <w:rFonts w:ascii="Times New Roman" w:hAnsi="Times New Roman" w:cs="Times New Roman"/>
          <w:sz w:val="24"/>
          <w:szCs w:val="24"/>
        </w:rPr>
        <w:t xml:space="preserve"> учебных предметов;</w:t>
      </w:r>
    </w:p>
    <w:p w:rsidR="00B5205E" w:rsidRPr="0017044E" w:rsidRDefault="0000357D" w:rsidP="00470A76">
      <w:pPr>
        <w:pStyle w:val="a3"/>
        <w:numPr>
          <w:ilvl w:val="0"/>
          <w:numId w:val="6"/>
        </w:numPr>
        <w:ind w:left="1560" w:firstLine="141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lastRenderedPageBreak/>
        <w:t xml:space="preserve">универсальные учебные действия с предметным содержанием, предполагающие использование адекватных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связей </w:t>
      </w:r>
      <w:proofErr w:type="gramStart"/>
      <w:r w:rsidRPr="001704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044E">
        <w:rPr>
          <w:rFonts w:ascii="Times New Roman" w:hAnsi="Times New Roman" w:cs="Times New Roman"/>
          <w:sz w:val="24"/>
          <w:szCs w:val="24"/>
        </w:rPr>
        <w:t>в том числе причинно-следственных)</w:t>
      </w:r>
      <w:r w:rsidR="00B5205E" w:rsidRPr="0017044E">
        <w:rPr>
          <w:rFonts w:ascii="Times New Roman" w:hAnsi="Times New Roman" w:cs="Times New Roman"/>
          <w:sz w:val="24"/>
          <w:szCs w:val="24"/>
        </w:rPr>
        <w:t xml:space="preserve"> и аналогий; поиск, преобразование, представление и интерпретация информации.</w:t>
      </w:r>
    </w:p>
    <w:p w:rsidR="00864A6C" w:rsidRPr="0017044E" w:rsidRDefault="00CA45CE" w:rsidP="00B5205E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5205E" w:rsidRPr="0017044E">
        <w:rPr>
          <w:rFonts w:ascii="Times New Roman" w:hAnsi="Times New Roman" w:cs="Times New Roman"/>
          <w:sz w:val="24"/>
          <w:szCs w:val="24"/>
        </w:rPr>
        <w:t xml:space="preserve">. </w:t>
      </w:r>
      <w:r w:rsidR="00864A6C" w:rsidRPr="0017044E">
        <w:rPr>
          <w:rFonts w:ascii="Times New Roman" w:hAnsi="Times New Roman" w:cs="Times New Roman"/>
          <w:sz w:val="24"/>
          <w:szCs w:val="24"/>
        </w:rPr>
        <w:t>Текущий контроль успеваемости учащихся осуществляется в следующих формах:</w:t>
      </w:r>
    </w:p>
    <w:p w:rsidR="00391DCA" w:rsidRPr="0017044E" w:rsidRDefault="00864A6C" w:rsidP="00864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проведение</w:t>
      </w:r>
      <w:r w:rsidR="00391DCA" w:rsidRPr="0017044E">
        <w:rPr>
          <w:rFonts w:ascii="Times New Roman" w:hAnsi="Times New Roman" w:cs="Times New Roman"/>
          <w:sz w:val="24"/>
          <w:szCs w:val="24"/>
        </w:rPr>
        <w:t xml:space="preserve"> контрольных работ и проверочных работ с выставлением учащимся индивидуальных текущих отметок успеваемости по результатам выполнения данных работ;</w:t>
      </w:r>
    </w:p>
    <w:p w:rsidR="00044EC1" w:rsidRPr="0017044E" w:rsidRDefault="0076642F" w:rsidP="00864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выведение четвертных, в 10-11 классах – полугодовых</w:t>
      </w:r>
      <w:r w:rsidR="00391DCA" w:rsidRPr="0017044E">
        <w:rPr>
          <w:rFonts w:ascii="Times New Roman" w:hAnsi="Times New Roman" w:cs="Times New Roman"/>
          <w:sz w:val="24"/>
          <w:szCs w:val="24"/>
        </w:rPr>
        <w:t xml:space="preserve"> отметок успеваемости учащихся путем </w:t>
      </w:r>
      <w:r w:rsidR="00591EBE" w:rsidRPr="0017044E">
        <w:rPr>
          <w:rFonts w:ascii="Times New Roman" w:hAnsi="Times New Roman" w:cs="Times New Roman"/>
          <w:sz w:val="24"/>
          <w:szCs w:val="24"/>
        </w:rPr>
        <w:t>обобщения текущих отметок успеваемости, выставленных учащимся в течение с</w:t>
      </w:r>
      <w:r>
        <w:rPr>
          <w:rFonts w:ascii="Times New Roman" w:hAnsi="Times New Roman" w:cs="Times New Roman"/>
          <w:sz w:val="24"/>
          <w:szCs w:val="24"/>
        </w:rPr>
        <w:t>оответствующей учебной четверти, учебного полугодия</w:t>
      </w:r>
      <w:r w:rsidR="00591EBE" w:rsidRPr="0017044E">
        <w:rPr>
          <w:rFonts w:ascii="Times New Roman" w:hAnsi="Times New Roman" w:cs="Times New Roman"/>
          <w:sz w:val="24"/>
          <w:szCs w:val="24"/>
        </w:rPr>
        <w:t>.</w:t>
      </w:r>
    </w:p>
    <w:p w:rsidR="00044EC1" w:rsidRPr="0017044E" w:rsidRDefault="00CA45CE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44EC1" w:rsidRPr="0017044E">
        <w:rPr>
          <w:rFonts w:ascii="Times New Roman" w:hAnsi="Times New Roman" w:cs="Times New Roman"/>
          <w:sz w:val="24"/>
          <w:szCs w:val="24"/>
        </w:rPr>
        <w:t>. 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письменные и практические контрольные работы.</w:t>
      </w:r>
    </w:p>
    <w:p w:rsidR="00FE79D9" w:rsidRPr="0017044E" w:rsidRDefault="00FE79D9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901E62" w:rsidRPr="0017044E" w:rsidRDefault="00FE79D9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17044E">
        <w:rPr>
          <w:rFonts w:ascii="Times New Roman" w:hAnsi="Times New Roman" w:cs="Times New Roman"/>
          <w:b/>
          <w:sz w:val="24"/>
          <w:szCs w:val="24"/>
        </w:rPr>
        <w:t xml:space="preserve">К устным контрольным работам относятся: </w:t>
      </w:r>
      <w:r w:rsidRPr="0017044E">
        <w:rPr>
          <w:rFonts w:ascii="Times New Roman" w:hAnsi="Times New Roman" w:cs="Times New Roman"/>
          <w:sz w:val="24"/>
          <w:szCs w:val="24"/>
        </w:rPr>
        <w:t>выступления с докладами (сообщениями, проектами) по определенной учителем или самостоятельно выбранн</w:t>
      </w:r>
      <w:r w:rsidR="00901E62" w:rsidRPr="0017044E">
        <w:rPr>
          <w:rFonts w:ascii="Times New Roman" w:hAnsi="Times New Roman" w:cs="Times New Roman"/>
          <w:sz w:val="24"/>
          <w:szCs w:val="24"/>
        </w:rPr>
        <w:t>ой теме; выразительное чтение (</w:t>
      </w:r>
      <w:r w:rsidRPr="0017044E">
        <w:rPr>
          <w:rFonts w:ascii="Times New Roman" w:hAnsi="Times New Roman" w:cs="Times New Roman"/>
          <w:sz w:val="24"/>
          <w:szCs w:val="24"/>
        </w:rPr>
        <w:t xml:space="preserve">в том числе наизусть) или пересказ текстов; произнесение самостоятельно сочиненных речей, решение математических и иных задач  в уме; </w:t>
      </w:r>
      <w:r w:rsidR="00901E62" w:rsidRPr="0017044E">
        <w:rPr>
          <w:rFonts w:ascii="Times New Roman" w:hAnsi="Times New Roman" w:cs="Times New Roman"/>
          <w:sz w:val="24"/>
          <w:szCs w:val="24"/>
        </w:rPr>
        <w:t>комментирование (анализ) ситуаций; разыгрывание сцен (диалогов) с другими участниками образовательного процесса; исполнение вокальных произведений;</w:t>
      </w:r>
      <w:proofErr w:type="gramEnd"/>
      <w:r w:rsidR="00901E62" w:rsidRPr="0017044E">
        <w:rPr>
          <w:rFonts w:ascii="Times New Roman" w:hAnsi="Times New Roman" w:cs="Times New Roman"/>
          <w:sz w:val="24"/>
          <w:szCs w:val="24"/>
        </w:rPr>
        <w:t xml:space="preserve"> другие контрольные работы, выполняемые устно.</w:t>
      </w:r>
    </w:p>
    <w:p w:rsidR="0013030C" w:rsidRPr="0017044E" w:rsidRDefault="00A20191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b/>
          <w:sz w:val="24"/>
          <w:szCs w:val="24"/>
        </w:rPr>
        <w:t xml:space="preserve">К письменным контрольным работам относятся: </w:t>
      </w:r>
      <w:r w:rsidR="002A4370" w:rsidRPr="0017044E">
        <w:rPr>
          <w:rFonts w:ascii="Times New Roman" w:hAnsi="Times New Roman" w:cs="Times New Roman"/>
          <w:sz w:val="24"/>
          <w:szCs w:val="24"/>
        </w:rPr>
        <w:t>по русскому языку -</w:t>
      </w:r>
      <w:r w:rsidR="002A4370" w:rsidRPr="0017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E62" w:rsidRPr="0017044E">
        <w:rPr>
          <w:rFonts w:ascii="Times New Roman" w:hAnsi="Times New Roman" w:cs="Times New Roman"/>
          <w:sz w:val="24"/>
          <w:szCs w:val="24"/>
        </w:rPr>
        <w:t xml:space="preserve"> </w:t>
      </w:r>
      <w:r w:rsidR="002A4370" w:rsidRPr="0017044E">
        <w:rPr>
          <w:rFonts w:ascii="Times New Roman" w:hAnsi="Times New Roman" w:cs="Times New Roman"/>
          <w:sz w:val="24"/>
          <w:szCs w:val="24"/>
        </w:rPr>
        <w:t xml:space="preserve">диктанты, изложение художественных и иных текстов, сочинение, тесты; по математике – решение математических задач с записью решения, тесты; по другим предметам – решение вычислительных и качественных задач, тесты и др. </w:t>
      </w:r>
    </w:p>
    <w:p w:rsidR="0013030C" w:rsidRPr="0017044E" w:rsidRDefault="0013030C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b/>
          <w:sz w:val="24"/>
          <w:szCs w:val="24"/>
        </w:rPr>
        <w:t>К практическим контрольным работам относятся:</w:t>
      </w:r>
      <w:r w:rsidRPr="0017044E">
        <w:rPr>
          <w:rFonts w:ascii="Times New Roman" w:hAnsi="Times New Roman" w:cs="Times New Roman"/>
          <w:sz w:val="24"/>
          <w:szCs w:val="24"/>
        </w:rPr>
        <w:t xml:space="preserve"> проведение наблюдений; постановка лабораторных опытов (экспериментов); изготовление макетов (действующих моделей и т.д.); выполнение контрольных упражнений, нормативов по физической культуре и др.</w:t>
      </w:r>
    </w:p>
    <w:p w:rsidR="00AF2D58" w:rsidRPr="0017044E" w:rsidRDefault="0013030C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8025A6">
        <w:rPr>
          <w:rFonts w:ascii="Times New Roman" w:hAnsi="Times New Roman" w:cs="Times New Roman"/>
          <w:sz w:val="24"/>
          <w:szCs w:val="24"/>
        </w:rPr>
        <w:t>2.</w:t>
      </w:r>
      <w:r w:rsidR="00CA45CE">
        <w:rPr>
          <w:rFonts w:ascii="Times New Roman" w:hAnsi="Times New Roman" w:cs="Times New Roman"/>
          <w:sz w:val="24"/>
          <w:szCs w:val="24"/>
        </w:rPr>
        <w:t>10</w:t>
      </w:r>
      <w:r w:rsidRPr="0017044E">
        <w:rPr>
          <w:rFonts w:ascii="Times New Roman" w:hAnsi="Times New Roman" w:cs="Times New Roman"/>
          <w:sz w:val="24"/>
          <w:szCs w:val="24"/>
        </w:rPr>
        <w:t>. Текущая отметка должна быть в</w:t>
      </w:r>
      <w:r w:rsidR="0076642F">
        <w:rPr>
          <w:rFonts w:ascii="Times New Roman" w:hAnsi="Times New Roman" w:cs="Times New Roman"/>
          <w:sz w:val="24"/>
          <w:szCs w:val="24"/>
        </w:rPr>
        <w:t>ыставлена учителем в</w:t>
      </w:r>
      <w:r w:rsidRPr="0017044E">
        <w:rPr>
          <w:rFonts w:ascii="Times New Roman" w:hAnsi="Times New Roman" w:cs="Times New Roman"/>
          <w:sz w:val="24"/>
          <w:szCs w:val="24"/>
        </w:rPr>
        <w:t xml:space="preserve"> журнал учащегося непосредственно на данном уроке. </w:t>
      </w:r>
      <w:r w:rsidR="00AF2D58" w:rsidRPr="0017044E">
        <w:rPr>
          <w:rFonts w:ascii="Times New Roman" w:hAnsi="Times New Roman" w:cs="Times New Roman"/>
          <w:sz w:val="24"/>
          <w:szCs w:val="24"/>
        </w:rPr>
        <w:t>Проверка письменных работ должна быть осуществлена учителем в течение трех дней, следующих за днем сдачи этих работ.</w:t>
      </w:r>
    </w:p>
    <w:p w:rsidR="00AF2D58" w:rsidRPr="0017044E" w:rsidRDefault="00AF2D58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8025A6">
        <w:rPr>
          <w:rFonts w:ascii="Times New Roman" w:hAnsi="Times New Roman" w:cs="Times New Roman"/>
          <w:sz w:val="24"/>
          <w:szCs w:val="24"/>
        </w:rPr>
        <w:t>2.</w:t>
      </w:r>
      <w:r w:rsidR="00CA45CE">
        <w:rPr>
          <w:rFonts w:ascii="Times New Roman" w:hAnsi="Times New Roman" w:cs="Times New Roman"/>
          <w:sz w:val="24"/>
          <w:szCs w:val="24"/>
        </w:rPr>
        <w:t>11</w:t>
      </w:r>
      <w:r w:rsidRPr="0017044E">
        <w:rPr>
          <w:rFonts w:ascii="Times New Roman" w:hAnsi="Times New Roman" w:cs="Times New Roman"/>
          <w:sz w:val="24"/>
          <w:szCs w:val="24"/>
        </w:rPr>
        <w:t>. Если за контрольную работу учащиеся получили более 50% неудовлетворительных отметок, то учитель обязан отработать тему на следующем уроке.</w:t>
      </w:r>
    </w:p>
    <w:p w:rsidR="00DF7D45" w:rsidRPr="0017044E" w:rsidRDefault="00CA45CE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D5165F" w:rsidRPr="008025A6">
        <w:rPr>
          <w:rFonts w:ascii="Times New Roman" w:hAnsi="Times New Roman" w:cs="Times New Roman"/>
          <w:sz w:val="24"/>
          <w:szCs w:val="24"/>
        </w:rPr>
        <w:t>.</w:t>
      </w:r>
      <w:r w:rsidR="00D5165F" w:rsidRPr="0017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5F" w:rsidRPr="0017044E">
        <w:rPr>
          <w:rFonts w:ascii="Times New Roman" w:hAnsi="Times New Roman" w:cs="Times New Roman"/>
          <w:sz w:val="24"/>
          <w:szCs w:val="24"/>
        </w:rPr>
        <w:t xml:space="preserve">Учитель обязан предоставить учащемуся, </w:t>
      </w:r>
      <w:r w:rsidR="00DF7D45" w:rsidRPr="0017044E">
        <w:rPr>
          <w:rFonts w:ascii="Times New Roman" w:hAnsi="Times New Roman" w:cs="Times New Roman"/>
          <w:sz w:val="24"/>
          <w:szCs w:val="24"/>
        </w:rPr>
        <w:t>отсутствовавшему на предыдущем (их) уроке (ах) по уважительной причине, право получить консультацию по конкретным вопросам, заданным учащимся.</w:t>
      </w:r>
    </w:p>
    <w:p w:rsidR="00DF7D45" w:rsidRPr="0017044E" w:rsidRDefault="00DF7D45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8025A6">
        <w:rPr>
          <w:rFonts w:ascii="Times New Roman" w:hAnsi="Times New Roman" w:cs="Times New Roman"/>
          <w:sz w:val="24"/>
          <w:szCs w:val="24"/>
        </w:rPr>
        <w:t>2.</w:t>
      </w:r>
      <w:r w:rsidR="00CA45CE">
        <w:rPr>
          <w:rFonts w:ascii="Times New Roman" w:hAnsi="Times New Roman" w:cs="Times New Roman"/>
          <w:sz w:val="24"/>
          <w:szCs w:val="24"/>
        </w:rPr>
        <w:t>13</w:t>
      </w:r>
      <w:r w:rsidRPr="0017044E">
        <w:rPr>
          <w:rFonts w:ascii="Times New Roman" w:hAnsi="Times New Roman" w:cs="Times New Roman"/>
          <w:sz w:val="24"/>
          <w:szCs w:val="24"/>
        </w:rPr>
        <w:t>. Учителю запрещается выставлять текущую отметку за поведение учащегося на уроке или на перемене, отсутствие у учащегося необходимых учебных материалов, неудовлетворительную оценку после длительного отсутствия учащегося, за работу, которую учащийся не выполнял в связи с отсутствием на уроке, на котором эта работа проводилась.</w:t>
      </w:r>
    </w:p>
    <w:p w:rsidR="00473FA5" w:rsidRPr="0017044E" w:rsidRDefault="00DF7D45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8025A6">
        <w:rPr>
          <w:rFonts w:ascii="Times New Roman" w:hAnsi="Times New Roman" w:cs="Times New Roman"/>
          <w:sz w:val="24"/>
          <w:szCs w:val="24"/>
        </w:rPr>
        <w:t>2</w:t>
      </w:r>
      <w:r w:rsidRPr="0017044E">
        <w:rPr>
          <w:rFonts w:ascii="Times New Roman" w:hAnsi="Times New Roman" w:cs="Times New Roman"/>
          <w:b/>
          <w:sz w:val="24"/>
          <w:szCs w:val="24"/>
        </w:rPr>
        <w:t>.</w:t>
      </w:r>
      <w:r w:rsidR="00CA45CE">
        <w:rPr>
          <w:rFonts w:ascii="Times New Roman" w:hAnsi="Times New Roman" w:cs="Times New Roman"/>
          <w:sz w:val="24"/>
          <w:szCs w:val="24"/>
        </w:rPr>
        <w:t>14</w:t>
      </w:r>
      <w:r w:rsidRPr="0017044E">
        <w:rPr>
          <w:rFonts w:ascii="Times New Roman" w:hAnsi="Times New Roman" w:cs="Times New Roman"/>
          <w:sz w:val="24"/>
          <w:szCs w:val="24"/>
        </w:rPr>
        <w:t xml:space="preserve">. </w:t>
      </w:r>
      <w:r w:rsidR="00FA12E2" w:rsidRPr="0017044E">
        <w:rPr>
          <w:rFonts w:ascii="Times New Roman" w:hAnsi="Times New Roman" w:cs="Times New Roman"/>
          <w:sz w:val="24"/>
          <w:szCs w:val="24"/>
        </w:rPr>
        <w:t>Перечень контрольных работ, проводимых в течение учебного года, определяется рабочими программами учебных предметов с учетом планируемых образовательных (предметных и метапредметных) результатов освоения соответствующей основной образовательной программы Учреждения.</w:t>
      </w:r>
      <w:r w:rsidR="00D5165F" w:rsidRPr="0017044E">
        <w:rPr>
          <w:rFonts w:ascii="Times New Roman" w:hAnsi="Times New Roman" w:cs="Times New Roman"/>
          <w:sz w:val="24"/>
          <w:szCs w:val="24"/>
        </w:rPr>
        <w:t xml:space="preserve"> </w:t>
      </w:r>
      <w:r w:rsidR="0013030C" w:rsidRPr="0017044E">
        <w:rPr>
          <w:rFonts w:ascii="Times New Roman" w:hAnsi="Times New Roman" w:cs="Times New Roman"/>
          <w:sz w:val="24"/>
          <w:szCs w:val="24"/>
        </w:rPr>
        <w:t xml:space="preserve"> </w:t>
      </w:r>
      <w:r w:rsidR="00CF68E3" w:rsidRPr="00170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2E2" w:rsidRPr="0017044E" w:rsidRDefault="00854610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b/>
          <w:sz w:val="24"/>
          <w:szCs w:val="24"/>
        </w:rPr>
        <w:t xml:space="preserve">Перечень контрольных работ, </w:t>
      </w:r>
      <w:r w:rsidRPr="0017044E">
        <w:rPr>
          <w:rFonts w:ascii="Times New Roman" w:hAnsi="Times New Roman" w:cs="Times New Roman"/>
          <w:sz w:val="24"/>
          <w:szCs w:val="24"/>
        </w:rPr>
        <w:t>проводим</w:t>
      </w:r>
      <w:r w:rsidR="0076642F">
        <w:rPr>
          <w:rFonts w:ascii="Times New Roman" w:hAnsi="Times New Roman" w:cs="Times New Roman"/>
          <w:sz w:val="24"/>
          <w:szCs w:val="24"/>
        </w:rPr>
        <w:t>ых в течение учебной четверти,</w:t>
      </w:r>
      <w:r w:rsidR="00E32AEA">
        <w:rPr>
          <w:rFonts w:ascii="Times New Roman" w:hAnsi="Times New Roman" w:cs="Times New Roman"/>
          <w:sz w:val="24"/>
          <w:szCs w:val="24"/>
        </w:rPr>
        <w:t xml:space="preserve"> </w:t>
      </w:r>
      <w:r w:rsidR="0076642F">
        <w:rPr>
          <w:rFonts w:ascii="Times New Roman" w:hAnsi="Times New Roman" w:cs="Times New Roman"/>
          <w:sz w:val="24"/>
          <w:szCs w:val="24"/>
        </w:rPr>
        <w:t>полугодия</w:t>
      </w:r>
      <w:r w:rsidRPr="0017044E">
        <w:rPr>
          <w:rFonts w:ascii="Times New Roman" w:hAnsi="Times New Roman" w:cs="Times New Roman"/>
          <w:sz w:val="24"/>
          <w:szCs w:val="24"/>
        </w:rPr>
        <w:t xml:space="preserve">, определяется календарно-тематическим планом, </w:t>
      </w:r>
      <w:r w:rsidR="0088195B" w:rsidRPr="0017044E">
        <w:rPr>
          <w:rFonts w:ascii="Times New Roman" w:hAnsi="Times New Roman" w:cs="Times New Roman"/>
          <w:sz w:val="24"/>
          <w:szCs w:val="24"/>
        </w:rPr>
        <w:t>составляемым учителем на основе рабочей программы соответствующего учебного предмета, и доводится до сведения учащихся не позднее одной недели до дня проведения контрольной работы.</w:t>
      </w:r>
    </w:p>
    <w:p w:rsidR="0088195B" w:rsidRPr="0017044E" w:rsidRDefault="00CA45CE" w:rsidP="00044EC1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</w:t>
      </w:r>
      <w:r w:rsidR="0088195B" w:rsidRPr="008025A6">
        <w:rPr>
          <w:rFonts w:ascii="Times New Roman" w:hAnsi="Times New Roman" w:cs="Times New Roman"/>
          <w:sz w:val="24"/>
          <w:szCs w:val="24"/>
        </w:rPr>
        <w:t>.</w:t>
      </w:r>
      <w:r w:rsidR="0088195B" w:rsidRPr="0017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95B" w:rsidRPr="0017044E">
        <w:rPr>
          <w:rFonts w:ascii="Times New Roman" w:hAnsi="Times New Roman" w:cs="Times New Roman"/>
          <w:sz w:val="24"/>
          <w:szCs w:val="24"/>
        </w:rPr>
        <w:t>Содержание и порядок проведения отдельных контрольных работ, включая порядок проверки и оценки результатов их выполнения, разрабатываются учителем с учетом следующих требований:</w:t>
      </w:r>
    </w:p>
    <w:p w:rsidR="00FE0423" w:rsidRPr="0017044E" w:rsidRDefault="00FE0423" w:rsidP="00FE04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содержание контрольной работы должно соответствовать определенным предметным и метапредметным результатам, предусмотренным рабочей программой учебного предмета;</w:t>
      </w:r>
    </w:p>
    <w:p w:rsidR="00FE0423" w:rsidRPr="0017044E" w:rsidRDefault="001F2AA6" w:rsidP="00FE04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время, отводимое на выполнение: устных контрольных работ не должно превышать семи минут для каждого учащегося; письменных контрольных работ в начальных классах, 5-8 классах – одного учебного часа; в 9-11 классах – двух учебных часов;</w:t>
      </w:r>
    </w:p>
    <w:p w:rsidR="008A4FE8" w:rsidRPr="0017044E" w:rsidRDefault="00CA45CE" w:rsidP="008A4F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B8725B" w:rsidRPr="0017044E">
        <w:rPr>
          <w:rFonts w:ascii="Times New Roman" w:hAnsi="Times New Roman" w:cs="Times New Roman"/>
          <w:sz w:val="24"/>
          <w:szCs w:val="24"/>
        </w:rPr>
        <w:t>. Конкретное время и место проведения контрольной работы устанавливаются учителем по согласованию с заместителем директора по учебно-воспитательной работе.</w:t>
      </w:r>
    </w:p>
    <w:p w:rsidR="00B8725B" w:rsidRPr="0017044E" w:rsidRDefault="00B8725B" w:rsidP="008A4F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Установленные время и место проведения контрольной работы, а также перечень предметных и метапредметных результатов, достижение которых необходимо для успешного выполнения данной работы</w:t>
      </w:r>
      <w:r w:rsidR="005107BD" w:rsidRPr="0017044E">
        <w:rPr>
          <w:rFonts w:ascii="Times New Roman" w:hAnsi="Times New Roman" w:cs="Times New Roman"/>
          <w:sz w:val="24"/>
          <w:szCs w:val="24"/>
        </w:rPr>
        <w:t>, требования к выполнению и (или) оформлению результатов выполнения (</w:t>
      </w:r>
      <w:r w:rsidR="000854EE" w:rsidRPr="0017044E">
        <w:rPr>
          <w:rFonts w:ascii="Times New Roman" w:hAnsi="Times New Roman" w:cs="Times New Roman"/>
          <w:sz w:val="24"/>
          <w:szCs w:val="24"/>
        </w:rPr>
        <w:t xml:space="preserve">критерии, используемые при выставлении текущей отметки успеваемости) доводятся учителем до сведения учащихся не </w:t>
      </w:r>
      <w:proofErr w:type="gramStart"/>
      <w:r w:rsidR="000854EE" w:rsidRPr="0017044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854EE" w:rsidRPr="0017044E">
        <w:rPr>
          <w:rFonts w:ascii="Times New Roman" w:hAnsi="Times New Roman" w:cs="Times New Roman"/>
          <w:sz w:val="24"/>
          <w:szCs w:val="24"/>
        </w:rPr>
        <w:t xml:space="preserve"> чем за два рабочих дня до намеченной даты проведения работы.</w:t>
      </w:r>
    </w:p>
    <w:p w:rsidR="00606794" w:rsidRPr="0017044E" w:rsidRDefault="00CA45CE" w:rsidP="008A4F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606794" w:rsidRPr="0017044E">
        <w:rPr>
          <w:rFonts w:ascii="Times New Roman" w:hAnsi="Times New Roman" w:cs="Times New Roman"/>
          <w:sz w:val="24"/>
          <w:szCs w:val="24"/>
        </w:rPr>
        <w:t>. В течение учебного дня для одних и тех же учащихся может быть проведено не более двух контрольных работ.</w:t>
      </w:r>
    </w:p>
    <w:p w:rsidR="008263A5" w:rsidRDefault="00CA45CE" w:rsidP="008A4F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E4637A" w:rsidRPr="0017044E">
        <w:rPr>
          <w:rFonts w:ascii="Times New Roman" w:hAnsi="Times New Roman" w:cs="Times New Roman"/>
          <w:sz w:val="24"/>
          <w:szCs w:val="24"/>
        </w:rPr>
        <w:t>. За письменный ответ отметка выс</w:t>
      </w:r>
      <w:r w:rsidR="008263A5">
        <w:rPr>
          <w:rFonts w:ascii="Times New Roman" w:hAnsi="Times New Roman" w:cs="Times New Roman"/>
          <w:sz w:val="24"/>
          <w:szCs w:val="24"/>
        </w:rPr>
        <w:t>тавляется учителем в</w:t>
      </w:r>
      <w:r w:rsidR="00E4637A" w:rsidRPr="0017044E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8263A5">
        <w:rPr>
          <w:rFonts w:ascii="Times New Roman" w:hAnsi="Times New Roman" w:cs="Times New Roman"/>
          <w:sz w:val="24"/>
          <w:szCs w:val="24"/>
        </w:rPr>
        <w:t>.</w:t>
      </w:r>
    </w:p>
    <w:p w:rsidR="00C34574" w:rsidRPr="0017044E" w:rsidRDefault="00CA45CE" w:rsidP="008A4F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C34574" w:rsidRPr="00170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4574" w:rsidRPr="0017044E">
        <w:rPr>
          <w:rFonts w:ascii="Times New Roman" w:hAnsi="Times New Roman" w:cs="Times New Roman"/>
          <w:sz w:val="24"/>
          <w:szCs w:val="24"/>
        </w:rPr>
        <w:t>Индивидуальные отметки успеваемости, выставленные обучающимся по результатам выполнения контрольны</w:t>
      </w:r>
      <w:r w:rsidR="008263A5">
        <w:rPr>
          <w:rFonts w:ascii="Times New Roman" w:hAnsi="Times New Roman" w:cs="Times New Roman"/>
          <w:sz w:val="24"/>
          <w:szCs w:val="24"/>
        </w:rPr>
        <w:t xml:space="preserve">х работ, заносятся в </w:t>
      </w:r>
      <w:r w:rsidR="00C34574" w:rsidRPr="0017044E">
        <w:rPr>
          <w:rFonts w:ascii="Times New Roman" w:hAnsi="Times New Roman" w:cs="Times New Roman"/>
          <w:sz w:val="24"/>
          <w:szCs w:val="24"/>
        </w:rPr>
        <w:t>журнал.</w:t>
      </w:r>
      <w:proofErr w:type="gramEnd"/>
    </w:p>
    <w:p w:rsidR="00C34574" w:rsidRPr="0017044E" w:rsidRDefault="00CA45CE" w:rsidP="008A4F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C34574" w:rsidRPr="0017044E">
        <w:rPr>
          <w:rFonts w:ascii="Times New Roman" w:hAnsi="Times New Roman" w:cs="Times New Roman"/>
          <w:sz w:val="24"/>
          <w:szCs w:val="24"/>
        </w:rPr>
        <w:t>. В интересах оперативного управления процессом обучения учителя, помимо контрольных работ, вправе проводить иные работы с целью выявления индивидуальных образовательных достижений учащихся (проверочные работы), в том числе в отношении отдельных учащихся. Количество, сроки и порядок проведения проверочных работ у</w:t>
      </w:r>
      <w:r w:rsidR="00655A9D" w:rsidRPr="0017044E">
        <w:rPr>
          <w:rFonts w:ascii="Times New Roman" w:hAnsi="Times New Roman" w:cs="Times New Roman"/>
          <w:sz w:val="24"/>
          <w:szCs w:val="24"/>
        </w:rPr>
        <w:t>станавливаются учителями самостоятельно.</w:t>
      </w:r>
    </w:p>
    <w:p w:rsidR="00F536A5" w:rsidRPr="0017044E" w:rsidRDefault="00CA45CE" w:rsidP="008A4FE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F536A5" w:rsidRPr="0017044E">
        <w:rPr>
          <w:rFonts w:ascii="Times New Roman" w:hAnsi="Times New Roman" w:cs="Times New Roman"/>
          <w:sz w:val="24"/>
          <w:szCs w:val="24"/>
        </w:rPr>
        <w:t>. Отметки успеваемости учащимся выводятся по окончании</w:t>
      </w:r>
      <w:r w:rsidR="00786DC3">
        <w:rPr>
          <w:rFonts w:ascii="Times New Roman" w:hAnsi="Times New Roman" w:cs="Times New Roman"/>
          <w:sz w:val="24"/>
          <w:szCs w:val="24"/>
        </w:rPr>
        <w:t xml:space="preserve"> соответствующей учебной </w:t>
      </w:r>
      <w:proofErr w:type="spellStart"/>
      <w:r w:rsidR="00786DC3">
        <w:rPr>
          <w:rFonts w:ascii="Times New Roman" w:hAnsi="Times New Roman" w:cs="Times New Roman"/>
          <w:sz w:val="24"/>
          <w:szCs w:val="24"/>
        </w:rPr>
        <w:t>четверти</w:t>
      </w:r>
      <w:proofErr w:type="gramStart"/>
      <w:r w:rsidR="00CF4C4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CF4C45">
        <w:rPr>
          <w:rFonts w:ascii="Times New Roman" w:hAnsi="Times New Roman" w:cs="Times New Roman"/>
          <w:sz w:val="24"/>
          <w:szCs w:val="24"/>
        </w:rPr>
        <w:t>олугодия</w:t>
      </w:r>
      <w:proofErr w:type="spellEnd"/>
      <w:r w:rsidR="00F536A5" w:rsidRPr="0017044E">
        <w:rPr>
          <w:rFonts w:ascii="Times New Roman" w:hAnsi="Times New Roman" w:cs="Times New Roman"/>
          <w:sz w:val="24"/>
          <w:szCs w:val="24"/>
        </w:rPr>
        <w:t xml:space="preserve"> на основе текущих отметок успеваемости: </w:t>
      </w:r>
    </w:p>
    <w:p w:rsidR="00786DC3" w:rsidRDefault="00F536A5" w:rsidP="00F536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в 1 класса</w:t>
      </w:r>
      <w:proofErr w:type="gramStart"/>
      <w:r w:rsidRPr="0017044E">
        <w:rPr>
          <w:rFonts w:ascii="Times New Roman" w:hAnsi="Times New Roman" w:cs="Times New Roman"/>
          <w:sz w:val="24"/>
          <w:szCs w:val="24"/>
        </w:rPr>
        <w:t>х</w:t>
      </w:r>
      <w:r w:rsidR="00786D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6F2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="00E626F2">
        <w:rPr>
          <w:rFonts w:ascii="Times New Roman" w:hAnsi="Times New Roman" w:cs="Times New Roman"/>
          <w:sz w:val="24"/>
          <w:szCs w:val="24"/>
        </w:rPr>
        <w:t xml:space="preserve"> обучение.</w:t>
      </w:r>
    </w:p>
    <w:p w:rsidR="00E56301" w:rsidRPr="00E626F2" w:rsidRDefault="00F536A5" w:rsidP="00E626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во 2</w:t>
      </w:r>
      <w:r w:rsidR="00E626F2">
        <w:rPr>
          <w:rFonts w:ascii="Times New Roman" w:hAnsi="Times New Roman" w:cs="Times New Roman"/>
          <w:sz w:val="24"/>
          <w:szCs w:val="24"/>
        </w:rPr>
        <w:t>-9</w:t>
      </w:r>
      <w:r w:rsidRPr="0017044E">
        <w:rPr>
          <w:rFonts w:ascii="Times New Roman" w:hAnsi="Times New Roman" w:cs="Times New Roman"/>
          <w:sz w:val="24"/>
          <w:szCs w:val="24"/>
        </w:rPr>
        <w:t xml:space="preserve"> классах по</w:t>
      </w:r>
      <w:r w:rsidR="00E626F2">
        <w:rPr>
          <w:rFonts w:ascii="Times New Roman" w:hAnsi="Times New Roman" w:cs="Times New Roman"/>
          <w:sz w:val="24"/>
          <w:szCs w:val="24"/>
        </w:rPr>
        <w:t xml:space="preserve">  учебным четвертям</w:t>
      </w:r>
      <w:r w:rsidRPr="0017044E">
        <w:rPr>
          <w:rFonts w:ascii="Times New Roman" w:hAnsi="Times New Roman" w:cs="Times New Roman"/>
          <w:sz w:val="24"/>
          <w:szCs w:val="24"/>
        </w:rPr>
        <w:t>;</w:t>
      </w:r>
    </w:p>
    <w:p w:rsidR="005C22A2" w:rsidRPr="0017044E" w:rsidRDefault="005C22A2" w:rsidP="00F536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в 10-11 классах – по полугодиям.</w:t>
      </w:r>
    </w:p>
    <w:p w:rsidR="00E626F2" w:rsidRDefault="00CA45CE" w:rsidP="005C726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E626F2">
        <w:rPr>
          <w:rFonts w:ascii="Times New Roman" w:hAnsi="Times New Roman" w:cs="Times New Roman"/>
          <w:sz w:val="24"/>
          <w:szCs w:val="24"/>
        </w:rPr>
        <w:t>. Отметка за  учебную четверть</w:t>
      </w:r>
      <w:r w:rsidR="009661A2" w:rsidRPr="0017044E">
        <w:rPr>
          <w:rFonts w:ascii="Times New Roman" w:hAnsi="Times New Roman" w:cs="Times New Roman"/>
          <w:sz w:val="24"/>
          <w:szCs w:val="24"/>
        </w:rPr>
        <w:t xml:space="preserve">, полугодие может быть выставлена ученику при наличии у него не менее трех отметок за триместр и пять за полугодие. </w:t>
      </w:r>
    </w:p>
    <w:p w:rsidR="00CF4C45" w:rsidRDefault="008C4731" w:rsidP="005C726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за учебную четверть, </w:t>
      </w:r>
      <w:r w:rsidR="00BD275C" w:rsidRPr="0017044E">
        <w:rPr>
          <w:rFonts w:ascii="Times New Roman" w:hAnsi="Times New Roman" w:cs="Times New Roman"/>
          <w:sz w:val="24"/>
          <w:szCs w:val="24"/>
        </w:rPr>
        <w:t xml:space="preserve">полугодие, год выводится как среднее арифметическое предшествующих отметок. </w:t>
      </w:r>
    </w:p>
    <w:p w:rsidR="00BD275C" w:rsidRPr="0017044E" w:rsidRDefault="00CA45CE" w:rsidP="005C726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BD275C" w:rsidRPr="00170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275C" w:rsidRPr="0017044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BD275C" w:rsidRPr="0017044E">
        <w:rPr>
          <w:rFonts w:ascii="Times New Roman" w:hAnsi="Times New Roman" w:cs="Times New Roman"/>
          <w:sz w:val="24"/>
          <w:szCs w:val="24"/>
        </w:rPr>
        <w:t>, пропустившему 50 и более</w:t>
      </w:r>
      <w:r w:rsidR="00E635A2" w:rsidRPr="0017044E">
        <w:rPr>
          <w:rFonts w:ascii="Times New Roman" w:hAnsi="Times New Roman" w:cs="Times New Roman"/>
          <w:sz w:val="24"/>
          <w:szCs w:val="24"/>
        </w:rPr>
        <w:t xml:space="preserve"> процентов учебных занятий в течение полугодия не может быть выставлена промежуточная итоговая оценка, а делается запись н/а (не аттестован). </w:t>
      </w:r>
    </w:p>
    <w:p w:rsidR="00534649" w:rsidRPr="0017044E" w:rsidRDefault="00CA45CE" w:rsidP="005C726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534649" w:rsidRPr="0017044E">
        <w:rPr>
          <w:rFonts w:ascii="Times New Roman" w:hAnsi="Times New Roman" w:cs="Times New Roman"/>
          <w:sz w:val="24"/>
          <w:szCs w:val="24"/>
        </w:rPr>
        <w:t xml:space="preserve">. Ответственность за прохождение пропущенного учебного материала возлагается </w:t>
      </w:r>
      <w:proofErr w:type="gramStart"/>
      <w:r w:rsidR="00534649" w:rsidRPr="001704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34649" w:rsidRPr="00170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649" w:rsidRPr="0017044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34649" w:rsidRPr="0017044E">
        <w:rPr>
          <w:rFonts w:ascii="Times New Roman" w:hAnsi="Times New Roman" w:cs="Times New Roman"/>
          <w:sz w:val="24"/>
          <w:szCs w:val="24"/>
        </w:rPr>
        <w:t>, его родителей или лиц, заменяющих родителей.</w:t>
      </w:r>
    </w:p>
    <w:p w:rsidR="002D3DCB" w:rsidRPr="0017044E" w:rsidRDefault="00CA45CE" w:rsidP="002D3DCB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4472DA" w:rsidRPr="00170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72DA" w:rsidRPr="0017044E">
        <w:rPr>
          <w:rFonts w:ascii="Times New Roman" w:hAnsi="Times New Roman" w:cs="Times New Roman"/>
          <w:sz w:val="24"/>
          <w:szCs w:val="24"/>
        </w:rPr>
        <w:t>Основной формой фиксации внеучебных достижений учащихся</w:t>
      </w:r>
      <w:r w:rsidR="002905EF" w:rsidRPr="0017044E">
        <w:rPr>
          <w:rFonts w:ascii="Times New Roman" w:hAnsi="Times New Roman" w:cs="Times New Roman"/>
          <w:sz w:val="24"/>
          <w:szCs w:val="24"/>
        </w:rPr>
        <w:t xml:space="preserve"> является индивидуальное Портфолио учащегося, представляющее собой совокупность сведений о содержании приобретенного опыта (компетентности), о виде, месте и времени (продолжительности) осуществления деятельности, в рамках которой он приобретен, о других участниках этой деятельности (в</w:t>
      </w:r>
      <w:r w:rsidR="00CF4C45">
        <w:rPr>
          <w:rFonts w:ascii="Times New Roman" w:hAnsi="Times New Roman" w:cs="Times New Roman"/>
          <w:sz w:val="24"/>
          <w:szCs w:val="24"/>
        </w:rPr>
        <w:t xml:space="preserve">ключая руководителей, </w:t>
      </w:r>
      <w:r w:rsidR="002905EF" w:rsidRPr="0017044E">
        <w:rPr>
          <w:rFonts w:ascii="Times New Roman" w:hAnsi="Times New Roman" w:cs="Times New Roman"/>
          <w:sz w:val="24"/>
          <w:szCs w:val="24"/>
        </w:rPr>
        <w:t>консультантов и др.), а также различных документов (грамот, дипломов, отзывов, рецензий, рекомендательных писем и др.), подтверждающих достигнутые при этом результаты.</w:t>
      </w:r>
      <w:proofErr w:type="gramEnd"/>
    </w:p>
    <w:p w:rsidR="007078C2" w:rsidRPr="0017044E" w:rsidRDefault="00CA45CE" w:rsidP="002D3DCB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2905EF" w:rsidRPr="0017044E">
        <w:rPr>
          <w:rFonts w:ascii="Times New Roman" w:hAnsi="Times New Roman" w:cs="Times New Roman"/>
          <w:sz w:val="24"/>
          <w:szCs w:val="24"/>
        </w:rPr>
        <w:t xml:space="preserve">. Текущий контроль успеваемости учащихся 1 классов осуществляется посредством ежедневной проверки полноты и </w:t>
      </w:r>
      <w:proofErr w:type="gramStart"/>
      <w:r w:rsidR="002905EF" w:rsidRPr="0017044E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="002905EF" w:rsidRPr="0017044E">
        <w:rPr>
          <w:rFonts w:ascii="Times New Roman" w:hAnsi="Times New Roman" w:cs="Times New Roman"/>
          <w:sz w:val="24"/>
          <w:szCs w:val="24"/>
        </w:rPr>
        <w:t xml:space="preserve"> выполненных ими работ, завершающейся дачей необходимых индивидуальных рекомендаций учащимся и (или) их</w:t>
      </w:r>
      <w:r w:rsidR="00C763C1" w:rsidRPr="0017044E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по достижению планируемых образовательных результатов согласно основной образовательной программе начального общего образования. </w:t>
      </w:r>
    </w:p>
    <w:p w:rsidR="00E32AEA" w:rsidRDefault="00CA45CE" w:rsidP="00C02E8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2.27</w:t>
      </w:r>
      <w:r w:rsidR="00C02E89" w:rsidRPr="0017044E">
        <w:rPr>
          <w:rFonts w:ascii="Times New Roman" w:hAnsi="Times New Roman" w:cs="Times New Roman"/>
          <w:sz w:val="24"/>
          <w:szCs w:val="24"/>
        </w:rPr>
        <w:t>. Классные руководители доводят до сведения родителей (законных представителей) све</w:t>
      </w:r>
      <w:r w:rsidR="00E32AEA">
        <w:rPr>
          <w:rFonts w:ascii="Times New Roman" w:hAnsi="Times New Roman" w:cs="Times New Roman"/>
          <w:sz w:val="24"/>
          <w:szCs w:val="24"/>
        </w:rPr>
        <w:t>дения о результатах четвертной</w:t>
      </w:r>
      <w:r w:rsidR="00C02E89" w:rsidRPr="0017044E">
        <w:rPr>
          <w:rFonts w:ascii="Times New Roman" w:hAnsi="Times New Roman" w:cs="Times New Roman"/>
          <w:sz w:val="24"/>
          <w:szCs w:val="24"/>
        </w:rPr>
        <w:t>, полугодовой аттестации путем выставления</w:t>
      </w:r>
      <w:r w:rsidR="00E32AEA">
        <w:rPr>
          <w:rFonts w:ascii="Times New Roman" w:hAnsi="Times New Roman" w:cs="Times New Roman"/>
          <w:sz w:val="24"/>
          <w:szCs w:val="24"/>
        </w:rPr>
        <w:t xml:space="preserve"> отметок в дневники учащихся.</w:t>
      </w:r>
    </w:p>
    <w:p w:rsidR="00810D89" w:rsidRPr="0017044E" w:rsidRDefault="00C02E89" w:rsidP="00C02E8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 xml:space="preserve"> </w:t>
      </w:r>
      <w:r w:rsidR="00CA45CE">
        <w:rPr>
          <w:rFonts w:ascii="Times New Roman" w:hAnsi="Times New Roman" w:cs="Times New Roman"/>
          <w:sz w:val="24"/>
          <w:szCs w:val="24"/>
        </w:rPr>
        <w:t>2.28</w:t>
      </w:r>
      <w:r w:rsidR="006E376B" w:rsidRPr="0017044E">
        <w:rPr>
          <w:rFonts w:ascii="Times New Roman" w:hAnsi="Times New Roman" w:cs="Times New Roman"/>
          <w:sz w:val="24"/>
          <w:szCs w:val="24"/>
        </w:rPr>
        <w:t xml:space="preserve">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</w:t>
      </w:r>
      <w:r w:rsidR="003F6B1F" w:rsidRPr="0017044E">
        <w:rPr>
          <w:rFonts w:ascii="Times New Roman" w:hAnsi="Times New Roman" w:cs="Times New Roman"/>
          <w:sz w:val="24"/>
          <w:szCs w:val="24"/>
        </w:rPr>
        <w:t>индивидуализацию содержания образовательной деятельности учащегося</w:t>
      </w:r>
      <w:r w:rsidR="0055047F" w:rsidRPr="0017044E">
        <w:rPr>
          <w:rFonts w:ascii="Times New Roman" w:hAnsi="Times New Roman" w:cs="Times New Roman"/>
          <w:sz w:val="24"/>
          <w:szCs w:val="24"/>
        </w:rPr>
        <w:t>, иную корректировку образовательной деятельности в отношении учащегося.</w:t>
      </w:r>
    </w:p>
    <w:p w:rsidR="0055047F" w:rsidRPr="0017044E" w:rsidRDefault="00CA45CE" w:rsidP="00C02E8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</w:t>
      </w:r>
      <w:r w:rsidR="00E96933" w:rsidRPr="0017044E">
        <w:rPr>
          <w:rFonts w:ascii="Times New Roman" w:hAnsi="Times New Roman" w:cs="Times New Roman"/>
          <w:sz w:val="24"/>
          <w:szCs w:val="24"/>
        </w:rPr>
        <w:t>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 и настоящим Положением.</w:t>
      </w:r>
    </w:p>
    <w:p w:rsidR="00AF4214" w:rsidRPr="005C76CA" w:rsidRDefault="00CA45CE" w:rsidP="005C76C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</w:t>
      </w:r>
      <w:r w:rsidR="00AF4214" w:rsidRPr="0017044E">
        <w:rPr>
          <w:rFonts w:ascii="Times New Roman" w:hAnsi="Times New Roman" w:cs="Times New Roman"/>
          <w:sz w:val="24"/>
          <w:szCs w:val="24"/>
        </w:rPr>
        <w:t>. В случае выезда ученика на длительное время на лечени</w:t>
      </w:r>
      <w:r w:rsidR="00034F6F">
        <w:rPr>
          <w:rFonts w:ascii="Times New Roman" w:hAnsi="Times New Roman" w:cs="Times New Roman"/>
          <w:sz w:val="24"/>
          <w:szCs w:val="24"/>
        </w:rPr>
        <w:t>е по путевке, оценка за четверть,</w:t>
      </w:r>
      <w:r w:rsidR="00AF4214" w:rsidRPr="0017044E">
        <w:rPr>
          <w:rFonts w:ascii="Times New Roman" w:hAnsi="Times New Roman" w:cs="Times New Roman"/>
          <w:sz w:val="24"/>
          <w:szCs w:val="24"/>
        </w:rPr>
        <w:t xml:space="preserve"> (полугодие) выставляется на основании выданного ему табеля по месту лечения.</w:t>
      </w:r>
    </w:p>
    <w:p w:rsidR="00AF4214" w:rsidRDefault="00AF4214" w:rsidP="00AF4214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14">
        <w:rPr>
          <w:rFonts w:ascii="Times New Roman" w:hAnsi="Times New Roman" w:cs="Times New Roman"/>
          <w:b/>
          <w:sz w:val="28"/>
          <w:szCs w:val="28"/>
        </w:rPr>
        <w:t>3. Содержание и порядок проведения промежуточной аттестации</w:t>
      </w:r>
    </w:p>
    <w:p w:rsidR="00AF4214" w:rsidRDefault="00AF4214" w:rsidP="00AF4214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214" w:rsidRPr="0017044E" w:rsidRDefault="00AF4214" w:rsidP="00AF4214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AD6DB0">
        <w:rPr>
          <w:rFonts w:ascii="Times New Roman" w:hAnsi="Times New Roman" w:cs="Times New Roman"/>
          <w:sz w:val="24"/>
          <w:szCs w:val="24"/>
        </w:rPr>
        <w:t>3.1.</w:t>
      </w:r>
      <w:r w:rsidRPr="0017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44E">
        <w:rPr>
          <w:rFonts w:ascii="Times New Roman" w:hAnsi="Times New Roman" w:cs="Times New Roman"/>
          <w:sz w:val="24"/>
          <w:szCs w:val="24"/>
        </w:rPr>
        <w:t>Целями проведения промежуточной аттестации являются:</w:t>
      </w:r>
    </w:p>
    <w:p w:rsidR="00AF4214" w:rsidRPr="0017044E" w:rsidRDefault="00AF4214" w:rsidP="00AF4214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AF4214" w:rsidRPr="0017044E" w:rsidRDefault="00AF4214" w:rsidP="00AF4214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AF4214" w:rsidRPr="0017044E" w:rsidRDefault="00AF4214" w:rsidP="00AF4214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AF4214" w:rsidRPr="0017044E" w:rsidRDefault="00AF4214" w:rsidP="00AF4214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B13D9E" w:rsidRDefault="00D85C01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3.2. Промежуточная аттестация в МКОУ «СОШ №14» проводится на основе принципов объективности, беспристрастности.</w:t>
      </w:r>
    </w:p>
    <w:p w:rsidR="00B13D9E" w:rsidRDefault="00B13D9E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3.3.</w:t>
      </w:r>
      <w:r w:rsidRPr="00B13D9E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</w:t>
      </w:r>
      <w:proofErr w:type="gramEnd"/>
    </w:p>
    <w:p w:rsidR="00B13D9E" w:rsidRDefault="00B13D9E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B13D9E">
        <w:rPr>
          <w:rFonts w:ascii="Times New Roman" w:hAnsi="Times New Roman" w:cs="Times New Roman"/>
          <w:sz w:val="24"/>
          <w:szCs w:val="24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13D9E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B13D9E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B13D9E" w:rsidRDefault="00B13D9E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B13D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B13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D9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13D9E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 </w:t>
      </w:r>
    </w:p>
    <w:p w:rsidR="00B13D9E" w:rsidRDefault="00B13D9E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Образовательная организация</w:t>
      </w:r>
      <w:r w:rsidRPr="00B13D9E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B13D9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13D9E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B13D9E" w:rsidRPr="00B13D9E" w:rsidRDefault="00B13D9E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B13D9E">
        <w:rPr>
          <w:rFonts w:ascii="Times New Roman" w:hAnsi="Times New Roman" w:cs="Times New Roman"/>
          <w:sz w:val="24"/>
          <w:szCs w:val="24"/>
        </w:rPr>
        <w:t xml:space="preserve">. Обучающиеся, имеющие академическую задолженность, вправе пройти промежуточную аттестацию по </w:t>
      </w:r>
      <w:proofErr w:type="gramStart"/>
      <w:r w:rsidRPr="00B13D9E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B13D9E">
        <w:rPr>
          <w:rFonts w:ascii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Федеральный закон от 29.12.2012 N 273-ФЗ "Об образовании в Российской Федерации"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13D9E" w:rsidRPr="00B13D9E" w:rsidRDefault="00B13D9E" w:rsidP="00B13D9E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3.8.</w:t>
      </w:r>
      <w:r w:rsidRPr="00B13D9E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4245DC" w:rsidRPr="0017044E" w:rsidRDefault="00B13D9E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</w:t>
      </w:r>
      <w:r w:rsidR="004245DC" w:rsidRPr="0017044E">
        <w:rPr>
          <w:rFonts w:ascii="Times New Roman" w:hAnsi="Times New Roman" w:cs="Times New Roman"/>
          <w:sz w:val="24"/>
          <w:szCs w:val="24"/>
        </w:rPr>
        <w:t>. Формами промежуточной аттестации являются:</w:t>
      </w:r>
    </w:p>
    <w:p w:rsidR="00C02CCC" w:rsidRPr="0017044E" w:rsidRDefault="00C02CCC" w:rsidP="004245DC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 xml:space="preserve">письменная проверка – письменный ответ учащихся на один или систему вопросов (заданий). </w:t>
      </w:r>
      <w:proofErr w:type="gramStart"/>
      <w:r w:rsidRPr="0017044E">
        <w:rPr>
          <w:rFonts w:ascii="Times New Roman" w:hAnsi="Times New Roman" w:cs="Times New Roman"/>
          <w:sz w:val="24"/>
          <w:szCs w:val="24"/>
        </w:rPr>
        <w:t>К письменным ответам относятся: проверочные, лабораторные, практические, контрольные, творческие работы; письменные отчеты о наблюдениях; письменные ответы на вопросы теста; сочинения, изложения, диктанты, рефераты и другое;</w:t>
      </w:r>
      <w:proofErr w:type="gramEnd"/>
    </w:p>
    <w:p w:rsidR="00F82F34" w:rsidRPr="0017044E" w:rsidRDefault="00E46179" w:rsidP="004245DC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устная проверка – устный ответ учащегося на один или систему вопросов в форме ответа на билеты, беседы, собеседования, говорение и другое;</w:t>
      </w:r>
    </w:p>
    <w:p w:rsidR="00F82F34" w:rsidRPr="0017044E" w:rsidRDefault="00F82F34" w:rsidP="004245DC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комбинированная проверка – сочетание письменных и устных форм проверок;</w:t>
      </w:r>
    </w:p>
    <w:p w:rsidR="0012043A" w:rsidRPr="0017044E" w:rsidRDefault="0012043A" w:rsidP="004245DC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комплексная работа (по ФГОС НОО и ООО</w:t>
      </w:r>
      <w:proofErr w:type="gramStart"/>
      <w:r w:rsidRPr="0017044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7044E">
        <w:rPr>
          <w:rFonts w:ascii="Times New Roman" w:hAnsi="Times New Roman" w:cs="Times New Roman"/>
          <w:sz w:val="24"/>
          <w:szCs w:val="24"/>
        </w:rPr>
        <w:t>;</w:t>
      </w:r>
    </w:p>
    <w:p w:rsidR="004245DC" w:rsidRPr="0017044E" w:rsidRDefault="0012043A" w:rsidP="004245DC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другие испытания (по решению педагогического совета).</w:t>
      </w:r>
    </w:p>
    <w:p w:rsidR="00793E40" w:rsidRPr="0017044E" w:rsidRDefault="00C62362" w:rsidP="00D85C01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Формой промежуточной аттестации по внеурочной деятельности могут являться:</w:t>
      </w:r>
    </w:p>
    <w:p w:rsidR="00C62362" w:rsidRPr="0017044E" w:rsidRDefault="00857E81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интеллектуальный конкурс;</w:t>
      </w:r>
    </w:p>
    <w:p w:rsidR="00857E81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презентация проекта (мини – проекта</w:t>
      </w:r>
      <w:proofErr w:type="gramStart"/>
      <w:r w:rsidRPr="0017044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7044E">
        <w:rPr>
          <w:rFonts w:ascii="Times New Roman" w:hAnsi="Times New Roman" w:cs="Times New Roman"/>
          <w:sz w:val="24"/>
          <w:szCs w:val="24"/>
        </w:rPr>
        <w:t>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сдача нормативов ГТО;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творческая работа;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конкурс творческих работ;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интеллектуальная игра;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постановка и показ театральных миниатюр;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презентация разработанных правил поведения;</w:t>
      </w:r>
    </w:p>
    <w:p w:rsidR="00FA650C" w:rsidRPr="0017044E" w:rsidRDefault="00FA650C" w:rsidP="00C62362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другие испытания (по решению педагогического совета).</w:t>
      </w:r>
    </w:p>
    <w:p w:rsidR="0068090E" w:rsidRPr="0017044E" w:rsidRDefault="0068090E" w:rsidP="00B13D9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8090E" w:rsidRPr="0017044E" w:rsidRDefault="0068090E" w:rsidP="00BC44EF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ежегодно определяется Учебным планом МКОУ «СОШ №14» и Планом внеурочной деятельности.</w:t>
      </w:r>
    </w:p>
    <w:p w:rsidR="0068090E" w:rsidRPr="0017044E" w:rsidRDefault="0068090E" w:rsidP="00BC44EF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</w:p>
    <w:p w:rsidR="0068090E" w:rsidRPr="0017044E" w:rsidRDefault="00B13D9E" w:rsidP="00BC44EF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731071" w:rsidRPr="00170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1071" w:rsidRPr="0017044E">
        <w:rPr>
          <w:rFonts w:ascii="Times New Roman" w:hAnsi="Times New Roman" w:cs="Times New Roman"/>
          <w:sz w:val="24"/>
          <w:szCs w:val="24"/>
        </w:rPr>
        <w:t>От промежуточной аттестации в переводных классах могут быть освобождены:</w:t>
      </w:r>
      <w:proofErr w:type="gramEnd"/>
    </w:p>
    <w:p w:rsidR="00731071" w:rsidRPr="0017044E" w:rsidRDefault="007626F5" w:rsidP="007626F5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по состоянию здоровья согласно заключению медицинской комиссии;</w:t>
      </w:r>
    </w:p>
    <w:p w:rsidR="007626F5" w:rsidRPr="0017044E" w:rsidRDefault="007626F5" w:rsidP="007626F5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в связи с экстренным переездом в другой населенный пункт, на новое место жительства;</w:t>
      </w:r>
    </w:p>
    <w:p w:rsidR="0015065E" w:rsidRPr="0017044E" w:rsidRDefault="0015065E" w:rsidP="007626F5">
      <w:pPr>
        <w:pStyle w:val="a3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по семейным обстоятельствам, имеющим объективные основания для освобождения от экзаменов.</w:t>
      </w:r>
    </w:p>
    <w:p w:rsidR="00DC10C1" w:rsidRPr="0017044E" w:rsidRDefault="00B768F1" w:rsidP="00B13D9E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Список освобожденных от промежуточной аттестации учащихся утверждается приказо</w:t>
      </w:r>
      <w:r w:rsidR="00B13D9E">
        <w:rPr>
          <w:rFonts w:ascii="Times New Roman" w:hAnsi="Times New Roman" w:cs="Times New Roman"/>
          <w:sz w:val="24"/>
          <w:szCs w:val="24"/>
        </w:rPr>
        <w:t>м директора общеобразовательной организации</w:t>
      </w:r>
      <w:r w:rsidRPr="0017044E">
        <w:rPr>
          <w:rFonts w:ascii="Times New Roman" w:hAnsi="Times New Roman" w:cs="Times New Roman"/>
          <w:sz w:val="24"/>
          <w:szCs w:val="24"/>
        </w:rPr>
        <w:t>. Классные руководители классов доводят до сведения учащихся и их родителей предметы и форму промежуточной аттестации,</w:t>
      </w:r>
      <w:r w:rsidR="00DC10C1" w:rsidRPr="0017044E">
        <w:rPr>
          <w:rFonts w:ascii="Times New Roman" w:hAnsi="Times New Roman" w:cs="Times New Roman"/>
          <w:sz w:val="24"/>
          <w:szCs w:val="24"/>
        </w:rPr>
        <w:t xml:space="preserve"> сро</w:t>
      </w:r>
      <w:r w:rsidR="00B13D9E">
        <w:rPr>
          <w:rFonts w:ascii="Times New Roman" w:hAnsi="Times New Roman" w:cs="Times New Roman"/>
          <w:sz w:val="24"/>
          <w:szCs w:val="24"/>
        </w:rPr>
        <w:t>ки</w:t>
      </w:r>
      <w:r w:rsidR="00DC10C1" w:rsidRPr="0017044E">
        <w:rPr>
          <w:rFonts w:ascii="Times New Roman" w:hAnsi="Times New Roman" w:cs="Times New Roman"/>
          <w:sz w:val="24"/>
          <w:szCs w:val="24"/>
        </w:rPr>
        <w:t>.</w:t>
      </w:r>
    </w:p>
    <w:p w:rsidR="00DC10C1" w:rsidRPr="0017044E" w:rsidRDefault="00B13D9E" w:rsidP="0015065E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B71187" w:rsidRPr="00170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25C9" w:rsidRPr="0017044E">
        <w:rPr>
          <w:rFonts w:ascii="Times New Roman" w:hAnsi="Times New Roman" w:cs="Times New Roman"/>
          <w:sz w:val="24"/>
          <w:szCs w:val="24"/>
        </w:rPr>
        <w:t>При пропуске учащимся по уважительной причине более половины учебного времени, отводимого на изучение учебного предмета, курса, дисциплины, модуля обучающийся имеет право на перенос срока проведения промежуточной аттестации.</w:t>
      </w:r>
      <w:proofErr w:type="gramEnd"/>
      <w:r w:rsidR="008F25C9" w:rsidRPr="0017044E">
        <w:rPr>
          <w:rFonts w:ascii="Times New Roman" w:hAnsi="Times New Roman" w:cs="Times New Roman"/>
          <w:sz w:val="24"/>
          <w:szCs w:val="24"/>
        </w:rPr>
        <w:t xml:space="preserve"> Новый срок проведения промежуточной атт</w:t>
      </w:r>
      <w:r>
        <w:rPr>
          <w:rFonts w:ascii="Times New Roman" w:hAnsi="Times New Roman" w:cs="Times New Roman"/>
          <w:sz w:val="24"/>
          <w:szCs w:val="24"/>
        </w:rPr>
        <w:t xml:space="preserve">естации определяется образовательной организацией </w:t>
      </w:r>
      <w:r w:rsidR="008F25C9" w:rsidRPr="0017044E">
        <w:rPr>
          <w:rFonts w:ascii="Times New Roman" w:hAnsi="Times New Roman" w:cs="Times New Roman"/>
          <w:sz w:val="24"/>
          <w:szCs w:val="24"/>
        </w:rPr>
        <w:t xml:space="preserve"> с учетом учебного плана, индивидуального учебного плана на основании заявления его родителей, законных представителей.</w:t>
      </w:r>
    </w:p>
    <w:p w:rsidR="00081116" w:rsidRPr="0017044E" w:rsidRDefault="00AD6DB0" w:rsidP="0015065E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081116" w:rsidRPr="0017044E">
        <w:rPr>
          <w:rFonts w:ascii="Times New Roman" w:hAnsi="Times New Roman" w:cs="Times New Roman"/>
          <w:sz w:val="24"/>
          <w:szCs w:val="24"/>
        </w:rPr>
        <w:t>. Отметки, полученные при прохождении промежуточной аттестации учащимися, выста</w:t>
      </w:r>
      <w:r w:rsidR="00E32AEA">
        <w:rPr>
          <w:rFonts w:ascii="Times New Roman" w:hAnsi="Times New Roman" w:cs="Times New Roman"/>
          <w:sz w:val="24"/>
          <w:szCs w:val="24"/>
        </w:rPr>
        <w:t>вляются на страницу</w:t>
      </w:r>
      <w:r w:rsidR="00081116" w:rsidRPr="0017044E">
        <w:rPr>
          <w:rFonts w:ascii="Times New Roman" w:hAnsi="Times New Roman" w:cs="Times New Roman"/>
          <w:sz w:val="24"/>
          <w:szCs w:val="24"/>
        </w:rPr>
        <w:t xml:space="preserve"> журнала.</w:t>
      </w:r>
    </w:p>
    <w:p w:rsidR="00CE1479" w:rsidRPr="0017044E" w:rsidRDefault="00AD6DB0" w:rsidP="0015065E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E82EF5" w:rsidRPr="0017044E">
        <w:rPr>
          <w:rFonts w:ascii="Times New Roman" w:hAnsi="Times New Roman" w:cs="Times New Roman"/>
          <w:sz w:val="24"/>
          <w:szCs w:val="24"/>
        </w:rPr>
        <w:t xml:space="preserve">. </w:t>
      </w:r>
      <w:r w:rsidR="001C554E" w:rsidRPr="0017044E">
        <w:rPr>
          <w:rFonts w:ascii="Times New Roman" w:hAnsi="Times New Roman" w:cs="Times New Roman"/>
          <w:sz w:val="24"/>
          <w:szCs w:val="24"/>
        </w:rPr>
        <w:t>Итоговая отметка по учебному предмету выставляется педагогом на основании среднего арифметического между годовой отметкой и отметкой, полученной учащимся по результатам промежуточной аттестации.</w:t>
      </w:r>
    </w:p>
    <w:p w:rsidR="00B4472D" w:rsidRPr="0017044E" w:rsidRDefault="00AD6DB0" w:rsidP="0015065E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B4472D" w:rsidRPr="0017044E">
        <w:rPr>
          <w:rFonts w:ascii="Times New Roman" w:hAnsi="Times New Roman" w:cs="Times New Roman"/>
          <w:sz w:val="24"/>
          <w:szCs w:val="24"/>
        </w:rPr>
        <w:t>. Положительная итоговая отметка не может быть выставлена при получении неудовлетворительной отметки по результатам промежуточной аттестации.</w:t>
      </w:r>
    </w:p>
    <w:p w:rsidR="00D93E32" w:rsidRPr="0017044E" w:rsidRDefault="00AD6DB0" w:rsidP="0015065E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A66A0E">
        <w:rPr>
          <w:rFonts w:ascii="Times New Roman" w:hAnsi="Times New Roman" w:cs="Times New Roman"/>
          <w:sz w:val="24"/>
          <w:szCs w:val="24"/>
        </w:rPr>
        <w:t xml:space="preserve">. При выставлении в </w:t>
      </w:r>
      <w:r w:rsidR="00D93E32" w:rsidRPr="0017044E">
        <w:rPr>
          <w:rFonts w:ascii="Times New Roman" w:hAnsi="Times New Roman" w:cs="Times New Roman"/>
          <w:sz w:val="24"/>
          <w:szCs w:val="24"/>
        </w:rPr>
        <w:t>журнал годовых, промежуточных и итоговых отметок учителя руководствуются следующим:</w:t>
      </w:r>
    </w:p>
    <w:p w:rsidR="00E9217A" w:rsidRPr="0017044E" w:rsidRDefault="00843361" w:rsidP="00D93E32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годовая отметка выставляется в колонку «Оценка за год»;</w:t>
      </w:r>
    </w:p>
    <w:p w:rsidR="00843361" w:rsidRPr="0017044E" w:rsidRDefault="00843361" w:rsidP="00D93E32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lastRenderedPageBreak/>
        <w:t>оценка за промежуточную аттестацию выставляется в колонку с пометкой «Экзаменационная отметка»;</w:t>
      </w:r>
    </w:p>
    <w:p w:rsidR="00843361" w:rsidRPr="0017044E" w:rsidRDefault="00AC11FF" w:rsidP="00D93E32">
      <w:pPr>
        <w:pStyle w:val="a3"/>
        <w:numPr>
          <w:ilvl w:val="0"/>
          <w:numId w:val="1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 xml:space="preserve">итоговая отметка выставляется в колонку после </w:t>
      </w:r>
      <w:proofErr w:type="gramStart"/>
      <w:r w:rsidRPr="0017044E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 w:rsidRPr="0017044E">
        <w:rPr>
          <w:rFonts w:ascii="Times New Roman" w:hAnsi="Times New Roman" w:cs="Times New Roman"/>
          <w:sz w:val="24"/>
          <w:szCs w:val="24"/>
        </w:rPr>
        <w:t xml:space="preserve"> и годовой.</w:t>
      </w:r>
    </w:p>
    <w:p w:rsidR="00AC11FF" w:rsidRPr="0017044E" w:rsidRDefault="00AD6DB0" w:rsidP="00AC11FF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302CAA" w:rsidRPr="0017044E">
        <w:rPr>
          <w:rFonts w:ascii="Times New Roman" w:hAnsi="Times New Roman" w:cs="Times New Roman"/>
          <w:sz w:val="24"/>
          <w:szCs w:val="24"/>
        </w:rPr>
        <w:t>.</w:t>
      </w:r>
      <w:r w:rsidR="003447E8" w:rsidRPr="0017044E">
        <w:rPr>
          <w:rFonts w:ascii="Times New Roman" w:hAnsi="Times New Roman" w:cs="Times New Roman"/>
          <w:sz w:val="24"/>
          <w:szCs w:val="24"/>
        </w:rPr>
        <w:t xml:space="preserve">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 (законных представителей), а в случае неудовлетворительных результатов учебного года или промежуточной аттестации – в письменном виде под роспись родителей (законных представителей) с указанием даты ознакомления и сроках ликвидации задолженности.</w:t>
      </w:r>
    </w:p>
    <w:p w:rsidR="00AE440D" w:rsidRPr="0017044E" w:rsidRDefault="00B13D9E" w:rsidP="00BC44EF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</w:t>
      </w:r>
      <w:r w:rsidR="00AE440D" w:rsidRPr="0017044E">
        <w:rPr>
          <w:rFonts w:ascii="Times New Roman" w:hAnsi="Times New Roman" w:cs="Times New Roman"/>
          <w:sz w:val="24"/>
          <w:szCs w:val="24"/>
        </w:rPr>
        <w:t>В личное дело выставляется итоговая отметка с учетом промежуточной аттестации.</w:t>
      </w:r>
    </w:p>
    <w:p w:rsidR="00941DE5" w:rsidRPr="0017044E" w:rsidRDefault="00B13D9E" w:rsidP="00BC44EF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941DE5" w:rsidRPr="0017044E">
        <w:rPr>
          <w:rFonts w:ascii="Times New Roman" w:hAnsi="Times New Roman" w:cs="Times New Roman"/>
          <w:sz w:val="24"/>
          <w:szCs w:val="24"/>
        </w:rPr>
        <w:t>. Итоги промежуточной аттестации обсуждаются на заседаниях методических объединений и п</w:t>
      </w:r>
      <w:r>
        <w:rPr>
          <w:rFonts w:ascii="Times New Roman" w:hAnsi="Times New Roman" w:cs="Times New Roman"/>
          <w:sz w:val="24"/>
          <w:szCs w:val="24"/>
        </w:rPr>
        <w:t>едагогического совета образовательной организации</w:t>
      </w:r>
      <w:r w:rsidR="00941DE5" w:rsidRPr="0017044E">
        <w:rPr>
          <w:rFonts w:ascii="Times New Roman" w:hAnsi="Times New Roman" w:cs="Times New Roman"/>
          <w:sz w:val="24"/>
          <w:szCs w:val="24"/>
        </w:rPr>
        <w:t>.</w:t>
      </w:r>
    </w:p>
    <w:p w:rsidR="00496A27" w:rsidRPr="0017044E" w:rsidRDefault="00B13D9E" w:rsidP="00BC44EF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B47AD3" w:rsidRPr="0017044E">
        <w:rPr>
          <w:rFonts w:ascii="Times New Roman" w:hAnsi="Times New Roman" w:cs="Times New Roman"/>
          <w:sz w:val="24"/>
          <w:szCs w:val="24"/>
        </w:rPr>
        <w:t xml:space="preserve">. </w:t>
      </w:r>
      <w:r w:rsidR="00496A27" w:rsidRPr="0017044E">
        <w:rPr>
          <w:rFonts w:ascii="Times New Roman" w:hAnsi="Times New Roman" w:cs="Times New Roman"/>
          <w:sz w:val="24"/>
          <w:szCs w:val="24"/>
        </w:rPr>
        <w:t>Особенности сроков и порядка проведения промежуточной аттестации могут быть установлены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едагогическим советом образовательной организации </w:t>
      </w:r>
      <w:r w:rsidR="00496A27" w:rsidRPr="0017044E">
        <w:rPr>
          <w:rFonts w:ascii="Times New Roman" w:hAnsi="Times New Roman" w:cs="Times New Roman"/>
          <w:sz w:val="24"/>
          <w:szCs w:val="24"/>
        </w:rPr>
        <w:t xml:space="preserve"> для следующей категории учащихся по заявлению учащихся (их законных представителей):</w:t>
      </w:r>
    </w:p>
    <w:p w:rsidR="00496A27" w:rsidRPr="0017044E" w:rsidRDefault="00F00915" w:rsidP="00F00915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 xml:space="preserve">выезжающих на </w:t>
      </w:r>
      <w:proofErr w:type="gramStart"/>
      <w:r w:rsidRPr="0017044E">
        <w:rPr>
          <w:rFonts w:ascii="Times New Roman" w:hAnsi="Times New Roman" w:cs="Times New Roman"/>
          <w:sz w:val="24"/>
          <w:szCs w:val="24"/>
        </w:rPr>
        <w:t>учебно- тренировочные</w:t>
      </w:r>
      <w:proofErr w:type="gramEnd"/>
      <w:r w:rsidRPr="0017044E">
        <w:rPr>
          <w:rFonts w:ascii="Times New Roman" w:hAnsi="Times New Roman" w:cs="Times New Roman"/>
          <w:sz w:val="24"/>
          <w:szCs w:val="24"/>
        </w:rPr>
        <w:t xml:space="preserve"> сборы, на олимпиады школьников, на российские или международные спортивные соревнования, конкурсы, </w:t>
      </w:r>
      <w:r w:rsidR="003C4E3E" w:rsidRPr="0017044E">
        <w:rPr>
          <w:rFonts w:ascii="Times New Roman" w:hAnsi="Times New Roman" w:cs="Times New Roman"/>
          <w:sz w:val="24"/>
          <w:szCs w:val="24"/>
        </w:rPr>
        <w:t>смотры, олимпиады и тренировочные сборы и иные подобные мероприятия;</w:t>
      </w:r>
    </w:p>
    <w:p w:rsidR="003C4E3E" w:rsidRPr="0017044E" w:rsidRDefault="004D4DE2" w:rsidP="00F00915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отъезжающих на постоянное место жительства за рубеж;</w:t>
      </w:r>
    </w:p>
    <w:p w:rsidR="004D4DE2" w:rsidRPr="0017044E" w:rsidRDefault="004D4DE2" w:rsidP="00F00915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для иных учащихся (в особых случаях) по решению педагогического совета.</w:t>
      </w:r>
    </w:p>
    <w:p w:rsidR="004D4DE2" w:rsidRPr="0017044E" w:rsidRDefault="00B13D9E" w:rsidP="004D4DE2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04411D" w:rsidRPr="0017044E">
        <w:rPr>
          <w:rFonts w:ascii="Times New Roman" w:hAnsi="Times New Roman" w:cs="Times New Roman"/>
          <w:sz w:val="24"/>
          <w:szCs w:val="24"/>
        </w:rPr>
        <w:t>. Вопросы, связанные с досрочным прохождением промежуточной аттестации, рассматриваются на Педагогическом совете.</w:t>
      </w:r>
    </w:p>
    <w:p w:rsidR="00152479" w:rsidRPr="0017044E" w:rsidRDefault="0004411D" w:rsidP="004D4DE2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Промежуточная аттестация учащихся, выезжающих за пределы города, может проводиться досрочно по заявлению родителей (законных представителей) с представлением подтверждающих документов в формах, определенных</w:t>
      </w:r>
      <w:r w:rsidR="00B13D9E">
        <w:rPr>
          <w:rFonts w:ascii="Times New Roman" w:hAnsi="Times New Roman" w:cs="Times New Roman"/>
          <w:sz w:val="24"/>
          <w:szCs w:val="24"/>
        </w:rPr>
        <w:t xml:space="preserve"> Учебным планом образовательной организации</w:t>
      </w:r>
      <w:r w:rsidRPr="0017044E">
        <w:rPr>
          <w:rFonts w:ascii="Times New Roman" w:hAnsi="Times New Roman" w:cs="Times New Roman"/>
          <w:sz w:val="24"/>
          <w:szCs w:val="24"/>
        </w:rPr>
        <w:t>.</w:t>
      </w:r>
    </w:p>
    <w:p w:rsidR="00A157C5" w:rsidRPr="00A66A0E" w:rsidRDefault="00A157C5" w:rsidP="00A66A0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6EAB" w:rsidRDefault="00A66A0E" w:rsidP="005C76CA">
      <w:pPr>
        <w:pStyle w:val="a3"/>
        <w:ind w:left="113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57C5" w:rsidRPr="00A157C5">
        <w:rPr>
          <w:rFonts w:ascii="Times New Roman" w:hAnsi="Times New Roman" w:cs="Times New Roman"/>
          <w:b/>
          <w:sz w:val="28"/>
          <w:szCs w:val="28"/>
        </w:rPr>
        <w:t>. Порядок перевода учащихся в следующий класс.</w:t>
      </w:r>
    </w:p>
    <w:p w:rsidR="005C76CA" w:rsidRPr="005C76CA" w:rsidRDefault="005C76CA" w:rsidP="005C76CA">
      <w:pPr>
        <w:pStyle w:val="a3"/>
        <w:ind w:left="113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EAB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54E0" w:rsidRPr="0017044E">
        <w:rPr>
          <w:rFonts w:ascii="Times New Roman" w:hAnsi="Times New Roman" w:cs="Times New Roman"/>
          <w:sz w:val="24"/>
          <w:szCs w:val="24"/>
        </w:rPr>
        <w:t>.1. Учащиеся, освоившие в полном объеме соответствующую часть образовательной программы, переводятся в следующий класс.</w:t>
      </w:r>
    </w:p>
    <w:p w:rsidR="00EE54E0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1125" w:rsidRPr="0017044E">
        <w:rPr>
          <w:rFonts w:ascii="Times New Roman" w:hAnsi="Times New Roman" w:cs="Times New Roman"/>
          <w:sz w:val="24"/>
          <w:szCs w:val="24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9024A9" w:rsidRPr="0017044E">
        <w:rPr>
          <w:rFonts w:ascii="Times New Roman" w:hAnsi="Times New Roman" w:cs="Times New Roman"/>
          <w:sz w:val="24"/>
          <w:szCs w:val="24"/>
        </w:rPr>
        <w:t xml:space="preserve"> </w:t>
      </w:r>
      <w:r w:rsidR="00FD1125" w:rsidRPr="0017044E">
        <w:rPr>
          <w:rFonts w:ascii="Times New Roman" w:hAnsi="Times New Roman" w:cs="Times New Roman"/>
          <w:sz w:val="24"/>
          <w:szCs w:val="24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9024A9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24A9" w:rsidRPr="0017044E">
        <w:rPr>
          <w:rFonts w:ascii="Times New Roman" w:hAnsi="Times New Roman" w:cs="Times New Roman"/>
          <w:sz w:val="24"/>
          <w:szCs w:val="24"/>
        </w:rPr>
        <w:t>.3. Учащиеся обязаны ликвидировать академическую задолженность.</w:t>
      </w:r>
    </w:p>
    <w:p w:rsidR="004C1201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1201" w:rsidRPr="0017044E">
        <w:rPr>
          <w:rFonts w:ascii="Times New Roman" w:hAnsi="Times New Roman" w:cs="Times New Roman"/>
          <w:sz w:val="24"/>
          <w:szCs w:val="24"/>
        </w:rPr>
        <w:t xml:space="preserve">.4. При условии положительной аттестации, в классном журнале и личном деле обучающегося оформить запись следующего содержания: </w:t>
      </w:r>
      <w:r w:rsidR="00443170" w:rsidRPr="0017044E">
        <w:rPr>
          <w:rFonts w:ascii="Times New Roman" w:hAnsi="Times New Roman" w:cs="Times New Roman"/>
          <w:sz w:val="24"/>
          <w:szCs w:val="24"/>
        </w:rPr>
        <w:t>по данному предмету ставить в клетке рядом с неудовлетворительной отметкой отметку, полученную при аттестации, в нижней части страницы делается запись (приложение №1).</w:t>
      </w:r>
    </w:p>
    <w:p w:rsidR="00443170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56F4" w:rsidRPr="0017044E">
        <w:rPr>
          <w:rFonts w:ascii="Times New Roman" w:hAnsi="Times New Roman" w:cs="Times New Roman"/>
          <w:sz w:val="24"/>
          <w:szCs w:val="24"/>
        </w:rPr>
        <w:t xml:space="preserve">.5. </w:t>
      </w:r>
      <w:r w:rsidR="0004455E" w:rsidRPr="0017044E">
        <w:rPr>
          <w:rFonts w:ascii="Times New Roman" w:hAnsi="Times New Roman" w:cs="Times New Roman"/>
          <w:sz w:val="24"/>
          <w:szCs w:val="24"/>
        </w:rPr>
        <w:t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</w:t>
      </w:r>
      <w:r w:rsidR="00ED14BB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ED14BB" w:rsidRPr="00ED14BB">
        <w:rPr>
          <w:rFonts w:ascii="Times New Roman" w:hAnsi="Times New Roman" w:cs="Times New Roman"/>
          <w:sz w:val="24"/>
          <w:szCs w:val="24"/>
        </w:rPr>
        <w:t xml:space="preserve"> </w:t>
      </w:r>
      <w:r w:rsidR="00ED14BB">
        <w:rPr>
          <w:rFonts w:ascii="Times New Roman" w:hAnsi="Times New Roman" w:cs="Times New Roman"/>
          <w:sz w:val="24"/>
          <w:szCs w:val="24"/>
        </w:rPr>
        <w:t>части 8 статьи 58 Федерального Закона  «Об образовании в Российской Федерации» № 273-ФЗ от 29.12.2012г</w:t>
      </w:r>
      <w:proofErr w:type="gramStart"/>
      <w:r w:rsidR="00ED14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D14BB">
        <w:rPr>
          <w:rFonts w:ascii="Times New Roman" w:hAnsi="Times New Roman" w:cs="Times New Roman"/>
          <w:sz w:val="24"/>
          <w:szCs w:val="24"/>
        </w:rPr>
        <w:t xml:space="preserve">с изменениями) </w:t>
      </w:r>
      <w:r w:rsidR="0004455E" w:rsidRPr="0017044E">
        <w:rPr>
          <w:rFonts w:ascii="Times New Roman" w:hAnsi="Times New Roman" w:cs="Times New Roman"/>
          <w:sz w:val="24"/>
          <w:szCs w:val="24"/>
        </w:rPr>
        <w:t>.</w:t>
      </w:r>
    </w:p>
    <w:p w:rsidR="00F21009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1009" w:rsidRPr="0017044E">
        <w:rPr>
          <w:rFonts w:ascii="Times New Roman" w:hAnsi="Times New Roman" w:cs="Times New Roman"/>
          <w:sz w:val="24"/>
          <w:szCs w:val="24"/>
        </w:rPr>
        <w:t xml:space="preserve">.6. </w:t>
      </w:r>
      <w:r w:rsidR="005A018F" w:rsidRPr="0017044E">
        <w:rPr>
          <w:rFonts w:ascii="Times New Roman" w:hAnsi="Times New Roman" w:cs="Times New Roman"/>
          <w:sz w:val="24"/>
          <w:szCs w:val="24"/>
        </w:rPr>
        <w:t xml:space="preserve">Учащиеся, имеющие академическую задолженность, вправе пройти промежуточную аттестацию </w:t>
      </w:r>
      <w:proofErr w:type="gramStart"/>
      <w:r w:rsidR="005A018F" w:rsidRPr="001704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A018F" w:rsidRPr="00170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18F" w:rsidRPr="0017044E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="005A018F" w:rsidRPr="0017044E">
        <w:rPr>
          <w:rFonts w:ascii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2 раз в сроки, определяемые  учреждением, в пределах 1 года с момента образования академической задолженности.</w:t>
      </w:r>
      <w:r w:rsidR="00A00531" w:rsidRPr="0017044E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включаются время болезни учащегося. 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FD2743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2743" w:rsidRPr="0017044E">
        <w:rPr>
          <w:rFonts w:ascii="Times New Roman" w:hAnsi="Times New Roman" w:cs="Times New Roman"/>
          <w:sz w:val="24"/>
          <w:szCs w:val="24"/>
        </w:rPr>
        <w:t xml:space="preserve">.7. </w:t>
      </w:r>
      <w:r w:rsidR="00F94181" w:rsidRPr="0017044E">
        <w:rPr>
          <w:rFonts w:ascii="Times New Roman" w:hAnsi="Times New Roman" w:cs="Times New Roman"/>
          <w:sz w:val="24"/>
          <w:szCs w:val="24"/>
        </w:rPr>
        <w:t xml:space="preserve">Классные руководители доводят до сведения родителей (законных представителей) </w:t>
      </w:r>
      <w:r w:rsidR="001C30D7" w:rsidRPr="0017044E">
        <w:rPr>
          <w:rFonts w:ascii="Times New Roman" w:hAnsi="Times New Roman" w:cs="Times New Roman"/>
          <w:sz w:val="24"/>
          <w:szCs w:val="24"/>
        </w:rPr>
        <w:t>под роспись решение педагогического совета об академической задолженно</w:t>
      </w:r>
      <w:r w:rsidR="00677FEF">
        <w:rPr>
          <w:rFonts w:ascii="Times New Roman" w:hAnsi="Times New Roman" w:cs="Times New Roman"/>
          <w:sz w:val="24"/>
          <w:szCs w:val="24"/>
        </w:rPr>
        <w:t>сти учащихся</w:t>
      </w:r>
      <w:r w:rsidR="001C30D7" w:rsidRPr="0017044E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E024A6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01EB4" w:rsidRPr="0017044E">
        <w:rPr>
          <w:rFonts w:ascii="Times New Roman" w:hAnsi="Times New Roman" w:cs="Times New Roman"/>
          <w:sz w:val="24"/>
          <w:szCs w:val="24"/>
        </w:rPr>
        <w:t xml:space="preserve">.8. Родители </w:t>
      </w:r>
      <w:proofErr w:type="gramStart"/>
      <w:r w:rsidR="00D01EB4" w:rsidRPr="001704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01EB4" w:rsidRPr="0017044E">
        <w:rPr>
          <w:rFonts w:ascii="Times New Roman" w:hAnsi="Times New Roman" w:cs="Times New Roman"/>
          <w:sz w:val="24"/>
          <w:szCs w:val="24"/>
        </w:rPr>
        <w:t xml:space="preserve"> не позднее, чем за месяц до аттестации, подают заявление на имя директора о ликвидации академической задолженности по установленной форме.</w:t>
      </w:r>
    </w:p>
    <w:p w:rsidR="00BE314D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760C" w:rsidRPr="0017044E">
        <w:rPr>
          <w:rFonts w:ascii="Times New Roman" w:hAnsi="Times New Roman" w:cs="Times New Roman"/>
          <w:sz w:val="24"/>
          <w:szCs w:val="24"/>
        </w:rPr>
        <w:t>.9. Заместитель директора на основании поданных заявлений готовит проект приказа «О ликвидации академической задолженности» с указанием сроков, ответственных лиц.</w:t>
      </w:r>
    </w:p>
    <w:p w:rsidR="00347F92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7F92" w:rsidRPr="0017044E">
        <w:rPr>
          <w:rFonts w:ascii="Times New Roman" w:hAnsi="Times New Roman" w:cs="Times New Roman"/>
          <w:sz w:val="24"/>
          <w:szCs w:val="24"/>
        </w:rPr>
        <w:t>.10. Комиссия, назначенная прик</w:t>
      </w:r>
      <w:r w:rsidR="00ED14BB">
        <w:rPr>
          <w:rFonts w:ascii="Times New Roman" w:hAnsi="Times New Roman" w:cs="Times New Roman"/>
          <w:sz w:val="24"/>
          <w:szCs w:val="24"/>
        </w:rPr>
        <w:t xml:space="preserve">азом по школе, проводит </w:t>
      </w:r>
      <w:r w:rsidR="00347F92" w:rsidRPr="0017044E">
        <w:rPr>
          <w:rFonts w:ascii="Times New Roman" w:hAnsi="Times New Roman" w:cs="Times New Roman"/>
          <w:sz w:val="24"/>
          <w:szCs w:val="24"/>
        </w:rPr>
        <w:t xml:space="preserve"> аттестацию с оформлением необходимой документации. В состав комиссии включаются педагоги, имеющие квалификационные категории.</w:t>
      </w:r>
    </w:p>
    <w:p w:rsidR="00637446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7446" w:rsidRPr="0017044E">
        <w:rPr>
          <w:rFonts w:ascii="Times New Roman" w:hAnsi="Times New Roman" w:cs="Times New Roman"/>
          <w:sz w:val="24"/>
          <w:szCs w:val="24"/>
        </w:rPr>
        <w:t>.11. По окончании работы комиссии издается приказ по школе «О результатах ликвидации академической задолженности», результаты успешной ат</w:t>
      </w:r>
      <w:r w:rsidR="00EF7D3B">
        <w:rPr>
          <w:rFonts w:ascii="Times New Roman" w:hAnsi="Times New Roman" w:cs="Times New Roman"/>
          <w:sz w:val="24"/>
          <w:szCs w:val="24"/>
        </w:rPr>
        <w:t xml:space="preserve">тестации заносятся в </w:t>
      </w:r>
      <w:r w:rsidR="00637446" w:rsidRPr="0017044E">
        <w:rPr>
          <w:rFonts w:ascii="Times New Roman" w:hAnsi="Times New Roman" w:cs="Times New Roman"/>
          <w:sz w:val="24"/>
          <w:szCs w:val="24"/>
        </w:rPr>
        <w:t xml:space="preserve"> журналы и личные дела учащихся.</w:t>
      </w:r>
    </w:p>
    <w:p w:rsidR="00FE0CCB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FE0CCB" w:rsidRPr="00170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415D">
        <w:rPr>
          <w:rFonts w:ascii="Times New Roman" w:hAnsi="Times New Roman" w:cs="Times New Roman"/>
          <w:sz w:val="24"/>
          <w:szCs w:val="24"/>
        </w:rPr>
        <w:t>Последствия для обучающиеся, не ликвидировавших</w:t>
      </w:r>
      <w:r w:rsidR="00FE0CCB" w:rsidRPr="0017044E">
        <w:rPr>
          <w:rFonts w:ascii="Times New Roman" w:hAnsi="Times New Roman" w:cs="Times New Roman"/>
          <w:sz w:val="24"/>
          <w:szCs w:val="24"/>
        </w:rPr>
        <w:t xml:space="preserve"> в установленные сроки академической задолженности с момента ее образования, по усмотрению их родителей (законных </w:t>
      </w:r>
      <w:r w:rsidR="00A317A6">
        <w:rPr>
          <w:rFonts w:ascii="Times New Roman" w:hAnsi="Times New Roman" w:cs="Times New Roman"/>
          <w:sz w:val="24"/>
          <w:szCs w:val="24"/>
        </w:rPr>
        <w:t>представителей):</w:t>
      </w:r>
      <w:proofErr w:type="gramEnd"/>
    </w:p>
    <w:p w:rsidR="002340C5" w:rsidRPr="0017044E" w:rsidRDefault="0076415D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40C5" w:rsidRPr="0017044E">
        <w:rPr>
          <w:rFonts w:ascii="Times New Roman" w:hAnsi="Times New Roman" w:cs="Times New Roman"/>
          <w:sz w:val="24"/>
          <w:szCs w:val="24"/>
        </w:rPr>
        <w:t xml:space="preserve"> Оставляются на повторное обучение в том классе, за который учащийся имеет задолженность;</w:t>
      </w:r>
    </w:p>
    <w:p w:rsidR="00D01EB4" w:rsidRPr="0017044E" w:rsidRDefault="0076415D" w:rsidP="00AD6DB0">
      <w:pPr>
        <w:pStyle w:val="a3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AD6DB0">
        <w:rPr>
          <w:rFonts w:ascii="Times New Roman" w:hAnsi="Times New Roman" w:cs="Times New Roman"/>
          <w:sz w:val="24"/>
          <w:szCs w:val="24"/>
        </w:rPr>
        <w:t xml:space="preserve"> </w:t>
      </w:r>
      <w:r w:rsidR="002C47E6" w:rsidRPr="0017044E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="002C47E6" w:rsidRPr="0017044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2C47E6" w:rsidRPr="0017044E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r w:rsidR="00757809" w:rsidRPr="0017044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2C47E6" w:rsidRPr="0017044E">
        <w:rPr>
          <w:rFonts w:ascii="Times New Roman" w:hAnsi="Times New Roman" w:cs="Times New Roman"/>
          <w:sz w:val="24"/>
          <w:szCs w:val="24"/>
        </w:rPr>
        <w:t xml:space="preserve"> комиссии;</w:t>
      </w:r>
      <w:r w:rsidR="00D01EB4" w:rsidRPr="00170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955" w:rsidRPr="0076415D" w:rsidRDefault="0076415D" w:rsidP="0076415D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0608" w:rsidRPr="0017044E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="00BF0608" w:rsidRPr="0017044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F0608" w:rsidRPr="0017044E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порядок осуществления обучения по которому определяется школой самостоятельно, а реализация осуществляется в пределах осваиваемой образовательной программы.</w:t>
      </w:r>
    </w:p>
    <w:p w:rsidR="0078378B" w:rsidRPr="0017044E" w:rsidRDefault="00AD6DB0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213955" w:rsidRPr="0017044E">
        <w:rPr>
          <w:rFonts w:ascii="Times New Roman" w:hAnsi="Times New Roman" w:cs="Times New Roman"/>
          <w:sz w:val="24"/>
          <w:szCs w:val="24"/>
        </w:rPr>
        <w:t>.</w:t>
      </w:r>
      <w:r w:rsidR="00744079" w:rsidRPr="0017044E">
        <w:rPr>
          <w:rFonts w:ascii="Times New Roman" w:hAnsi="Times New Roman" w:cs="Times New Roman"/>
          <w:sz w:val="24"/>
          <w:szCs w:val="24"/>
        </w:rPr>
        <w:t xml:space="preserve"> Учреждение информирует родителей учащихся о необходимости принятия решения об организации дальнейшего обучения учащегося в письменной форме.</w:t>
      </w:r>
    </w:p>
    <w:p w:rsidR="0078378B" w:rsidRDefault="0078378B" w:rsidP="00386EAB">
      <w:pPr>
        <w:pStyle w:val="a3"/>
        <w:ind w:left="1134" w:firstLine="142"/>
        <w:jc w:val="left"/>
        <w:rPr>
          <w:rFonts w:ascii="Times New Roman" w:hAnsi="Times New Roman" w:cs="Times New Roman"/>
          <w:sz w:val="28"/>
          <w:szCs w:val="28"/>
        </w:rPr>
      </w:pPr>
    </w:p>
    <w:p w:rsidR="0078378B" w:rsidRPr="00694AB9" w:rsidRDefault="00A66A0E" w:rsidP="00694AB9">
      <w:pPr>
        <w:pStyle w:val="a3"/>
        <w:ind w:left="113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378B" w:rsidRPr="0078378B"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 образовательного процесса в период подготовки, проведения и после завершения промежуточной аттестации обучающихся.</w:t>
      </w:r>
    </w:p>
    <w:p w:rsidR="0078378B" w:rsidRPr="0017044E" w:rsidRDefault="005F2B80" w:rsidP="0078378B">
      <w:pPr>
        <w:pStyle w:val="a3"/>
        <w:ind w:left="1134" w:firstLine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13D9E">
        <w:rPr>
          <w:rFonts w:ascii="Times New Roman" w:hAnsi="Times New Roman" w:cs="Times New Roman"/>
          <w:b/>
          <w:sz w:val="24"/>
          <w:szCs w:val="24"/>
        </w:rPr>
        <w:t>.1. Администрация образовательной организации</w:t>
      </w:r>
      <w:r w:rsidR="005572D5" w:rsidRPr="0017044E">
        <w:rPr>
          <w:rFonts w:ascii="Times New Roman" w:hAnsi="Times New Roman" w:cs="Times New Roman"/>
          <w:b/>
          <w:sz w:val="24"/>
          <w:szCs w:val="24"/>
        </w:rPr>
        <w:t>:</w:t>
      </w:r>
    </w:p>
    <w:p w:rsidR="005572D5" w:rsidRPr="0017044E" w:rsidRDefault="005572D5" w:rsidP="005572D5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доводит до сведения всех участников образовательного процесса сроки и форму проведения промежуточной аттестации;</w:t>
      </w:r>
    </w:p>
    <w:p w:rsidR="005572D5" w:rsidRPr="0017044E" w:rsidRDefault="005572D5" w:rsidP="005572D5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формирует состав аттестационных комиссий по учебным предметам;</w:t>
      </w:r>
    </w:p>
    <w:p w:rsidR="005572D5" w:rsidRPr="0017044E" w:rsidRDefault="005572D5" w:rsidP="005572D5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организует экспертизу аттестационного материала;</w:t>
      </w:r>
    </w:p>
    <w:p w:rsidR="005572D5" w:rsidRPr="0017044E" w:rsidRDefault="005572D5" w:rsidP="005572D5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организует необходимую консультативную помощь учащимся при их подготовке к промежуточной аттестации;</w:t>
      </w:r>
    </w:p>
    <w:p w:rsidR="005572D5" w:rsidRPr="0017044E" w:rsidRDefault="005572D5" w:rsidP="005572D5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организует освещение результатов промежуточной аттестации на сайте образовательного учреждения;</w:t>
      </w:r>
    </w:p>
    <w:p w:rsidR="005572D5" w:rsidRPr="0017044E" w:rsidRDefault="005572D5" w:rsidP="005572D5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после завершения промежуточной аттестации организует обсуждение ее итогов на заседаниях методических объединений и педагогического совета.</w:t>
      </w:r>
    </w:p>
    <w:p w:rsidR="00D86618" w:rsidRPr="0017044E" w:rsidRDefault="005F2B80" w:rsidP="00D86618">
      <w:pPr>
        <w:pStyle w:val="a3"/>
        <w:ind w:left="127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A3A73" w:rsidRPr="0017044E">
        <w:rPr>
          <w:rFonts w:ascii="Times New Roman" w:hAnsi="Times New Roman" w:cs="Times New Roman"/>
          <w:b/>
          <w:sz w:val="24"/>
          <w:szCs w:val="24"/>
        </w:rPr>
        <w:t>.2. Учителя, участвующие в промежуточной аттестации:</w:t>
      </w:r>
    </w:p>
    <w:p w:rsidR="003A3A73" w:rsidRPr="0017044E" w:rsidRDefault="00994C02" w:rsidP="00994C02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готовят аттестационный материал для проведения всех форм промежуточной аттестации по предметам;</w:t>
      </w:r>
    </w:p>
    <w:p w:rsidR="00994C02" w:rsidRPr="0017044E" w:rsidRDefault="00994C02" w:rsidP="00994C02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организует консультативную помощь учащимся при подготовке к промежуточной аттестации.</w:t>
      </w:r>
    </w:p>
    <w:p w:rsidR="00994C02" w:rsidRPr="0017044E" w:rsidRDefault="005F2B80" w:rsidP="000F33B6">
      <w:pPr>
        <w:pStyle w:val="a3"/>
        <w:ind w:left="127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F33B6" w:rsidRPr="0017044E">
        <w:rPr>
          <w:rFonts w:ascii="Times New Roman" w:hAnsi="Times New Roman" w:cs="Times New Roman"/>
          <w:b/>
          <w:sz w:val="24"/>
          <w:szCs w:val="24"/>
        </w:rPr>
        <w:t>.3. Классные руководители:</w:t>
      </w:r>
    </w:p>
    <w:p w:rsidR="000F33B6" w:rsidRPr="0017044E" w:rsidRDefault="002E2F73" w:rsidP="000F33B6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организуют явку учеников на промежуточную аттестацию;</w:t>
      </w:r>
    </w:p>
    <w:p w:rsidR="00481581" w:rsidRPr="0017044E" w:rsidRDefault="002E2F73" w:rsidP="000F33B6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доводят до сведения</w:t>
      </w:r>
      <w:r w:rsidR="00481581" w:rsidRPr="0017044E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итоги промежуточной аттестации;</w:t>
      </w:r>
    </w:p>
    <w:p w:rsidR="008F5EFB" w:rsidRPr="0017044E" w:rsidRDefault="008F5EFB" w:rsidP="008F5EFB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сообщают о неудовлетворительных отметках, полученных в период промежуточной аттестации.</w:t>
      </w:r>
    </w:p>
    <w:p w:rsidR="002E2F73" w:rsidRPr="0017044E" w:rsidRDefault="008F5EFB" w:rsidP="008F5EFB">
      <w:pPr>
        <w:pStyle w:val="a3"/>
        <w:ind w:left="127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F73" w:rsidRPr="0017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B80">
        <w:rPr>
          <w:rFonts w:ascii="Times New Roman" w:hAnsi="Times New Roman" w:cs="Times New Roman"/>
          <w:b/>
          <w:sz w:val="24"/>
          <w:szCs w:val="24"/>
        </w:rPr>
        <w:t>5</w:t>
      </w:r>
      <w:r w:rsidR="00E52D24" w:rsidRPr="0017044E">
        <w:rPr>
          <w:rFonts w:ascii="Times New Roman" w:hAnsi="Times New Roman" w:cs="Times New Roman"/>
          <w:b/>
          <w:sz w:val="24"/>
          <w:szCs w:val="24"/>
        </w:rPr>
        <w:t>.4. Родители (законные представители):</w:t>
      </w:r>
    </w:p>
    <w:p w:rsidR="000C0E76" w:rsidRPr="0017044E" w:rsidRDefault="00CE7032" w:rsidP="00CE7032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вправе быть проинформированы</w:t>
      </w:r>
      <w:r w:rsidRPr="0017044E">
        <w:rPr>
          <w:rFonts w:ascii="Times New Roman" w:hAnsi="Times New Roman" w:cs="Times New Roman"/>
          <w:b/>
          <w:sz w:val="24"/>
          <w:szCs w:val="24"/>
        </w:rPr>
        <w:t xml:space="preserve"> (нормативные акты, сроки, форма проведения, расписание экзаменов, консультаций),</w:t>
      </w:r>
      <w:r w:rsidRPr="0017044E">
        <w:rPr>
          <w:rFonts w:ascii="Times New Roman" w:hAnsi="Times New Roman" w:cs="Times New Roman"/>
          <w:sz w:val="24"/>
          <w:szCs w:val="24"/>
        </w:rPr>
        <w:t xml:space="preserve"> вправе ознакомиться с письменной работой на промежуточной аттестации и в случае несогласия с </w:t>
      </w:r>
      <w:r w:rsidRPr="0017044E">
        <w:rPr>
          <w:rFonts w:ascii="Times New Roman" w:hAnsi="Times New Roman" w:cs="Times New Roman"/>
          <w:sz w:val="24"/>
          <w:szCs w:val="24"/>
        </w:rPr>
        <w:lastRenderedPageBreak/>
        <w:t>результатами промежуточной аттестации</w:t>
      </w:r>
      <w:r w:rsidR="005D02F3" w:rsidRPr="0017044E">
        <w:rPr>
          <w:rFonts w:ascii="Times New Roman" w:hAnsi="Times New Roman" w:cs="Times New Roman"/>
          <w:sz w:val="24"/>
          <w:szCs w:val="24"/>
        </w:rPr>
        <w:t xml:space="preserve"> по учебному предмету обратиться в установленном порядке в комиссию по урегулированию споров между </w:t>
      </w:r>
      <w:r w:rsidR="00D564AF" w:rsidRPr="0017044E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Учреждении;</w:t>
      </w:r>
    </w:p>
    <w:p w:rsidR="00895CA5" w:rsidRPr="00B13D9E" w:rsidRDefault="00F01C5C" w:rsidP="00B13D9E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обязаны 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BD3F90" w:rsidRPr="0017044E" w:rsidRDefault="00895CA5" w:rsidP="00CE7032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обязаны и</w:t>
      </w:r>
      <w:r w:rsidR="00B13D9E">
        <w:rPr>
          <w:rFonts w:ascii="Times New Roman" w:hAnsi="Times New Roman" w:cs="Times New Roman"/>
          <w:sz w:val="24"/>
          <w:szCs w:val="24"/>
        </w:rPr>
        <w:t>нформировать администрацию образовательной организации</w:t>
      </w:r>
      <w:r w:rsidRPr="0017044E">
        <w:rPr>
          <w:rFonts w:ascii="Times New Roman" w:hAnsi="Times New Roman" w:cs="Times New Roman"/>
          <w:sz w:val="24"/>
          <w:szCs w:val="24"/>
        </w:rPr>
        <w:t xml:space="preserve"> об обстоятельствах, препятствующих прохождению промежуточной аттестации (досрочные экзамены, болезнь, выезд на лечение, соревнования и т.д.);</w:t>
      </w:r>
    </w:p>
    <w:p w:rsidR="001049E9" w:rsidRPr="0017044E" w:rsidRDefault="00BD3F90" w:rsidP="00CE7032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обязаны 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E52D24" w:rsidRPr="0017044E" w:rsidRDefault="005F2B80" w:rsidP="001049E9">
      <w:pPr>
        <w:pStyle w:val="a3"/>
        <w:ind w:left="141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049E9" w:rsidRPr="0017044E">
        <w:rPr>
          <w:rFonts w:ascii="Times New Roman" w:hAnsi="Times New Roman" w:cs="Times New Roman"/>
          <w:b/>
          <w:sz w:val="24"/>
          <w:szCs w:val="24"/>
        </w:rPr>
        <w:t>.5. Учащийся:</w:t>
      </w:r>
      <w:r w:rsidR="00CE7032" w:rsidRPr="001704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7FBC" w:rsidRPr="0017044E" w:rsidRDefault="005E7FBC" w:rsidP="005E7FBC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7044E">
        <w:rPr>
          <w:rFonts w:ascii="Times New Roman" w:hAnsi="Times New Roman" w:cs="Times New Roman"/>
          <w:sz w:val="24"/>
          <w:szCs w:val="24"/>
        </w:rPr>
        <w:t>имеет право проходить все формы промежуточной аттестации за текущий учебный год в по</w:t>
      </w:r>
      <w:r w:rsidR="00B13D9E">
        <w:rPr>
          <w:rFonts w:ascii="Times New Roman" w:hAnsi="Times New Roman" w:cs="Times New Roman"/>
          <w:sz w:val="24"/>
          <w:szCs w:val="24"/>
        </w:rPr>
        <w:t>рядке, установленном образовательной организацией</w:t>
      </w:r>
      <w:r w:rsidRPr="0017044E">
        <w:rPr>
          <w:rFonts w:ascii="Times New Roman" w:hAnsi="Times New Roman" w:cs="Times New Roman"/>
          <w:sz w:val="24"/>
          <w:szCs w:val="24"/>
        </w:rPr>
        <w:t>;</w:t>
      </w:r>
    </w:p>
    <w:p w:rsidR="005E7FBC" w:rsidRPr="0017044E" w:rsidRDefault="005E7FBC" w:rsidP="005E7FBC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44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17044E">
        <w:rPr>
          <w:rFonts w:ascii="Times New Roman" w:hAnsi="Times New Roman" w:cs="Times New Roman"/>
          <w:sz w:val="24"/>
          <w:szCs w:val="24"/>
        </w:rPr>
        <w:t xml:space="preserve"> выполнять требования, определенные настоящим Положением.</w:t>
      </w:r>
    </w:p>
    <w:p w:rsidR="004678A7" w:rsidRPr="0017044E" w:rsidRDefault="004678A7" w:rsidP="004678A7">
      <w:pPr>
        <w:pStyle w:val="a3"/>
        <w:ind w:left="2138"/>
        <w:jc w:val="left"/>
        <w:rPr>
          <w:rFonts w:ascii="Times New Roman" w:hAnsi="Times New Roman" w:cs="Times New Roman"/>
          <w:sz w:val="24"/>
          <w:szCs w:val="24"/>
        </w:rPr>
      </w:pPr>
    </w:p>
    <w:p w:rsidR="004678A7" w:rsidRDefault="005F2B80" w:rsidP="004678A7">
      <w:pPr>
        <w:pStyle w:val="a3"/>
        <w:ind w:left="21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78A7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4678A7" w:rsidRDefault="004678A7" w:rsidP="004678A7">
      <w:pPr>
        <w:pStyle w:val="a3"/>
        <w:ind w:left="21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A7" w:rsidRPr="0017044E" w:rsidRDefault="005F2B80" w:rsidP="004678A7">
      <w:pPr>
        <w:pStyle w:val="a3"/>
        <w:ind w:left="14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78A7" w:rsidRPr="0017044E">
        <w:rPr>
          <w:rFonts w:ascii="Times New Roman" w:hAnsi="Times New Roman" w:cs="Times New Roman"/>
          <w:sz w:val="24"/>
          <w:szCs w:val="24"/>
        </w:rPr>
        <w:t xml:space="preserve">.1. </w:t>
      </w:r>
      <w:r w:rsidR="00745551" w:rsidRPr="0017044E">
        <w:rPr>
          <w:rFonts w:ascii="Times New Roman" w:hAnsi="Times New Roman" w:cs="Times New Roman"/>
          <w:sz w:val="24"/>
          <w:szCs w:val="24"/>
        </w:rPr>
        <w:t>В случае изменения законодательства РФ  в области образования или Устава образовательной организации в части, затрагивающей организацию и осуществление текущего контроля и промежуточной аттестации обучающихся, настоящее Положение может быть изменено.</w:t>
      </w:r>
    </w:p>
    <w:p w:rsidR="00745551" w:rsidRPr="0017044E" w:rsidRDefault="005F2B80" w:rsidP="004678A7">
      <w:pPr>
        <w:pStyle w:val="a3"/>
        <w:ind w:left="14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6AED" w:rsidRPr="0017044E">
        <w:rPr>
          <w:rFonts w:ascii="Times New Roman" w:hAnsi="Times New Roman" w:cs="Times New Roman"/>
          <w:sz w:val="24"/>
          <w:szCs w:val="24"/>
        </w:rPr>
        <w:t xml:space="preserve">.2. </w:t>
      </w:r>
      <w:r w:rsidR="00D237BC" w:rsidRPr="0017044E">
        <w:rPr>
          <w:rFonts w:ascii="Times New Roman" w:hAnsi="Times New Roman" w:cs="Times New Roman"/>
          <w:sz w:val="24"/>
          <w:szCs w:val="24"/>
        </w:rPr>
        <w:t>Проекты изменения к настоящему Положению разрабатываются заместителем директора образовательной организации по учебно – воспитательной работе, принимаются Педагогическим советом и утв</w:t>
      </w:r>
      <w:r w:rsidR="005C76CA">
        <w:rPr>
          <w:rFonts w:ascii="Times New Roman" w:hAnsi="Times New Roman" w:cs="Times New Roman"/>
          <w:sz w:val="24"/>
          <w:szCs w:val="24"/>
        </w:rPr>
        <w:t>ерждаются директором образовательной организации</w:t>
      </w:r>
      <w:r w:rsidR="00D237BC" w:rsidRPr="0017044E">
        <w:rPr>
          <w:rFonts w:ascii="Times New Roman" w:hAnsi="Times New Roman" w:cs="Times New Roman"/>
          <w:sz w:val="24"/>
          <w:szCs w:val="24"/>
        </w:rPr>
        <w:t>.</w:t>
      </w:r>
    </w:p>
    <w:p w:rsidR="00D237BC" w:rsidRPr="0017044E" w:rsidRDefault="005F2B80" w:rsidP="004678A7">
      <w:pPr>
        <w:pStyle w:val="a3"/>
        <w:ind w:left="14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68CE" w:rsidRPr="0017044E">
        <w:rPr>
          <w:rFonts w:ascii="Times New Roman" w:hAnsi="Times New Roman" w:cs="Times New Roman"/>
          <w:sz w:val="24"/>
          <w:szCs w:val="24"/>
        </w:rPr>
        <w:t>.3. Настоящее Положение может быть признано недействительным и разработано заново в случае переименования образовательного учреждения, изменения типа и (или) реорганизации.</w:t>
      </w:r>
    </w:p>
    <w:p w:rsidR="008B68CE" w:rsidRPr="0017044E" w:rsidRDefault="005F2B80" w:rsidP="004678A7">
      <w:pPr>
        <w:pStyle w:val="a3"/>
        <w:ind w:left="14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5217" w:rsidRPr="0017044E">
        <w:rPr>
          <w:rFonts w:ascii="Times New Roman" w:hAnsi="Times New Roman" w:cs="Times New Roman"/>
          <w:sz w:val="24"/>
          <w:szCs w:val="24"/>
        </w:rPr>
        <w:t>.4. Руководители и педагогич</w:t>
      </w:r>
      <w:r w:rsidR="005C76CA">
        <w:rPr>
          <w:rFonts w:ascii="Times New Roman" w:hAnsi="Times New Roman" w:cs="Times New Roman"/>
          <w:sz w:val="24"/>
          <w:szCs w:val="24"/>
        </w:rPr>
        <w:t>еские работники образовательной  организации</w:t>
      </w:r>
      <w:r w:rsidR="00DC5217" w:rsidRPr="0017044E">
        <w:rPr>
          <w:rFonts w:ascii="Times New Roman" w:hAnsi="Times New Roman" w:cs="Times New Roman"/>
          <w:sz w:val="24"/>
          <w:szCs w:val="24"/>
        </w:rPr>
        <w:t xml:space="preserve"> несут предусмотренную трудовым законодательством РФ дисциплинарную ответственность за своевременное, точное и полное выполнение возложенных на них обязанностей и надлежащее использование предоставленных им прав в соответствии с настоящим Положением.</w:t>
      </w:r>
    </w:p>
    <w:p w:rsidR="00B177BB" w:rsidRPr="00694AB9" w:rsidRDefault="005F2B80" w:rsidP="00694AB9">
      <w:pPr>
        <w:pStyle w:val="a3"/>
        <w:ind w:left="14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220F" w:rsidRPr="0017044E">
        <w:rPr>
          <w:rFonts w:ascii="Times New Roman" w:hAnsi="Times New Roman" w:cs="Times New Roman"/>
          <w:sz w:val="24"/>
          <w:szCs w:val="24"/>
        </w:rPr>
        <w:t xml:space="preserve">.5. Учащиеся и родители (законные представители) учащихся несут ответственность за нарушения настоящего Положения в части, их </w:t>
      </w:r>
      <w:r w:rsidR="00A204EB" w:rsidRPr="0017044E">
        <w:rPr>
          <w:rFonts w:ascii="Times New Roman" w:hAnsi="Times New Roman" w:cs="Times New Roman"/>
          <w:sz w:val="24"/>
          <w:szCs w:val="24"/>
        </w:rPr>
        <w:t>касающейся, в соответствии с законодател</w:t>
      </w:r>
      <w:r w:rsidR="00694AB9">
        <w:rPr>
          <w:rFonts w:ascii="Times New Roman" w:hAnsi="Times New Roman" w:cs="Times New Roman"/>
          <w:sz w:val="24"/>
          <w:szCs w:val="24"/>
        </w:rPr>
        <w:t>ьством РФ в области образования.</w:t>
      </w:r>
    </w:p>
    <w:p w:rsidR="00B177BB" w:rsidRDefault="00B177BB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AD6DB0" w:rsidRDefault="00AD6DB0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5C76CA" w:rsidRDefault="005C76CA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16075E" w:rsidRDefault="0016075E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B177BB" w:rsidRDefault="00B177BB" w:rsidP="00B45007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</w:p>
    <w:p w:rsidR="00B45007" w:rsidRDefault="00C9202D" w:rsidP="00C9202D">
      <w:pPr>
        <w:pStyle w:val="a3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9202D" w:rsidRDefault="00C9202D" w:rsidP="00C9202D">
      <w:pPr>
        <w:pStyle w:val="a3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3B2A3D" w:rsidRPr="00AF4214" w:rsidRDefault="003B2A3D" w:rsidP="003B2A3D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«Академическая задолженность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ликвидирована</w:t>
      </w:r>
    </w:p>
    <w:p w:rsidR="002905EF" w:rsidRPr="003B2A3D" w:rsidRDefault="003B2A3D" w:rsidP="002D3DCB">
      <w:pPr>
        <w:pStyle w:val="a3"/>
        <w:ind w:left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B2A3D">
        <w:rPr>
          <w:rFonts w:ascii="Times New Roman" w:hAnsi="Times New Roman" w:cs="Times New Roman"/>
          <w:sz w:val="18"/>
          <w:szCs w:val="18"/>
        </w:rPr>
        <w:t>(предмет)</w:t>
      </w:r>
    </w:p>
    <w:p w:rsidR="0038031E" w:rsidRDefault="0038031E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2905EF" w:rsidRDefault="0038031E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 ( ________________________ )</w:t>
      </w:r>
      <w:proofErr w:type="gramEnd"/>
    </w:p>
    <w:p w:rsidR="0038031E" w:rsidRDefault="0038031E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38031E" w:rsidRDefault="0038031E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 от «____» ___________ 20</w:t>
      </w:r>
      <w:r w:rsidR="00F96C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16A79" w:rsidRPr="00016A79" w:rsidRDefault="00016A79" w:rsidP="002D3DCB">
      <w:pPr>
        <w:pStyle w:val="a3"/>
        <w:ind w:left="1134"/>
        <w:rPr>
          <w:rFonts w:ascii="Times New Roman" w:hAnsi="Times New Roman" w:cs="Times New Roman"/>
          <w:sz w:val="18"/>
          <w:szCs w:val="18"/>
        </w:rPr>
      </w:pPr>
      <w:r w:rsidRPr="00016A7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016A79">
        <w:rPr>
          <w:rFonts w:ascii="Times New Roman" w:hAnsi="Times New Roman" w:cs="Times New Roman"/>
          <w:sz w:val="18"/>
          <w:szCs w:val="18"/>
        </w:rPr>
        <w:t xml:space="preserve"> (дата внесения записи)</w:t>
      </w:r>
    </w:p>
    <w:p w:rsidR="0038031E" w:rsidRDefault="0038031E" w:rsidP="002D3DCB">
      <w:pPr>
        <w:pStyle w:val="a3"/>
        <w:ind w:left="1134"/>
        <w:rPr>
          <w:rFonts w:ascii="Times New Roman" w:hAnsi="Times New Roman" w:cs="Times New Roman"/>
          <w:sz w:val="18"/>
          <w:szCs w:val="18"/>
        </w:rPr>
      </w:pPr>
    </w:p>
    <w:p w:rsidR="00016A79" w:rsidRDefault="00016A79" w:rsidP="002D3DCB">
      <w:pPr>
        <w:pStyle w:val="a3"/>
        <w:ind w:left="1134"/>
        <w:rPr>
          <w:rFonts w:ascii="Times New Roman" w:hAnsi="Times New Roman" w:cs="Times New Roman"/>
          <w:sz w:val="18"/>
          <w:szCs w:val="18"/>
        </w:rPr>
      </w:pPr>
    </w:p>
    <w:p w:rsidR="00016A79" w:rsidRDefault="00016A79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________________/____________________</w:t>
      </w:r>
    </w:p>
    <w:p w:rsidR="00016A79" w:rsidRDefault="00016A79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016A79" w:rsidRDefault="00016A79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16A79" w:rsidRDefault="00016A79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016A79" w:rsidRDefault="00016A79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«СОШ №14» ______________ И.Н. Кармадонова</w:t>
      </w:r>
    </w:p>
    <w:p w:rsidR="00016A79" w:rsidRDefault="00016A79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016A79" w:rsidRDefault="006620C2" w:rsidP="006620C2">
      <w:pPr>
        <w:pStyle w:val="a3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620C2" w:rsidRDefault="006620C2" w:rsidP="006620C2">
      <w:pPr>
        <w:pStyle w:val="a3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6620C2" w:rsidRPr="00401B7F" w:rsidRDefault="006620C2" w:rsidP="006620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1B7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6620C2" w:rsidRPr="00401B7F" w:rsidRDefault="006620C2" w:rsidP="006620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1B7F">
        <w:rPr>
          <w:rFonts w:ascii="Times New Roman" w:hAnsi="Times New Roman"/>
          <w:sz w:val="24"/>
          <w:szCs w:val="24"/>
        </w:rPr>
        <w:t>«СРЕДНЯЯ  ОБЩЕОБРАЗОВАТЕЛЬНАЯ ШКОЛА №14»</w:t>
      </w:r>
    </w:p>
    <w:p w:rsidR="006620C2" w:rsidRPr="00401B7F" w:rsidRDefault="006620C2" w:rsidP="006620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01B7F">
        <w:rPr>
          <w:rFonts w:ascii="Times New Roman" w:hAnsi="Times New Roman"/>
          <w:b/>
          <w:sz w:val="24"/>
          <w:szCs w:val="24"/>
        </w:rPr>
        <w:t>(МКОУ «СОШ №14»)</w:t>
      </w:r>
    </w:p>
    <w:p w:rsidR="006620C2" w:rsidRPr="00540BC8" w:rsidRDefault="006620C2" w:rsidP="006620C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6620C2" w:rsidRDefault="006620C2" w:rsidP="006620C2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620C2" w:rsidRDefault="006620C2" w:rsidP="006620C2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C2" w:rsidRDefault="006620C2" w:rsidP="006620C2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____________________________________________________</w:t>
      </w:r>
    </w:p>
    <w:p w:rsidR="006620C2" w:rsidRPr="006620C2" w:rsidRDefault="006620C2" w:rsidP="006620C2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6620C2">
        <w:rPr>
          <w:rFonts w:ascii="Times New Roman" w:hAnsi="Times New Roman" w:cs="Times New Roman"/>
          <w:sz w:val="16"/>
          <w:szCs w:val="16"/>
        </w:rPr>
        <w:t>ФИО родителей</w:t>
      </w:r>
    </w:p>
    <w:p w:rsidR="0038031E" w:rsidRDefault="006620C2" w:rsidP="002D3DC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</w:t>
      </w:r>
      <w:r w:rsidR="007B20A7">
        <w:rPr>
          <w:rFonts w:ascii="Times New Roman" w:hAnsi="Times New Roman" w:cs="Times New Roman"/>
          <w:sz w:val="28"/>
          <w:szCs w:val="28"/>
        </w:rPr>
        <w:t>до В</w:t>
      </w:r>
      <w:r>
        <w:rPr>
          <w:rFonts w:ascii="Times New Roman" w:hAnsi="Times New Roman" w:cs="Times New Roman"/>
          <w:sz w:val="28"/>
          <w:szCs w:val="28"/>
        </w:rPr>
        <w:t>ашего сведения</w:t>
      </w:r>
      <w:r w:rsidR="007B20A7">
        <w:rPr>
          <w:rFonts w:ascii="Times New Roman" w:hAnsi="Times New Roman" w:cs="Times New Roman"/>
          <w:sz w:val="28"/>
          <w:szCs w:val="28"/>
        </w:rPr>
        <w:t>, что ваш сын / дочь / ________________________________________________________________</w:t>
      </w:r>
    </w:p>
    <w:p w:rsidR="00BD275C" w:rsidRPr="007B20A7" w:rsidRDefault="007B20A7" w:rsidP="007B20A7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7B20A7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7B20A7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</w:p>
    <w:p w:rsidR="00474E83" w:rsidRDefault="00B360D4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учени_____ класса, </w:t>
      </w:r>
      <w:r w:rsidR="005B0C43">
        <w:rPr>
          <w:rFonts w:ascii="Times New Roman" w:hAnsi="Times New Roman" w:cs="Times New Roman"/>
          <w:sz w:val="28"/>
          <w:szCs w:val="28"/>
        </w:rPr>
        <w:t xml:space="preserve">по итогам 20__- 20_ учебного года имеет неудовлетворительные оценки </w:t>
      </w:r>
      <w:proofErr w:type="gramStart"/>
      <w:r w:rsidR="005B0C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A2195">
        <w:rPr>
          <w:rFonts w:ascii="Times New Roman" w:hAnsi="Times New Roman" w:cs="Times New Roman"/>
          <w:sz w:val="28"/>
          <w:szCs w:val="28"/>
        </w:rPr>
        <w:t>:</w:t>
      </w:r>
    </w:p>
    <w:p w:rsidR="007A2195" w:rsidRDefault="007A2195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5B0C43" w:rsidRDefault="005B0C43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</w:t>
      </w:r>
    </w:p>
    <w:p w:rsidR="005B0C43" w:rsidRDefault="005B0C43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</w:t>
      </w:r>
    </w:p>
    <w:p w:rsidR="005B0C43" w:rsidRDefault="005B0C43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</w:t>
      </w:r>
    </w:p>
    <w:p w:rsidR="005B0C43" w:rsidRDefault="005B0C43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</w:t>
      </w:r>
    </w:p>
    <w:p w:rsidR="007A2195" w:rsidRDefault="007A2195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7A2195" w:rsidRDefault="007A2195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решением педагогического совета в следующий класс переводится условно, с академической задолженностью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A2195" w:rsidRDefault="007A2195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7A2195" w:rsidRDefault="007A2195" w:rsidP="007A219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</w:t>
      </w:r>
    </w:p>
    <w:p w:rsidR="007A2195" w:rsidRDefault="007A2195" w:rsidP="007A219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</w:t>
      </w:r>
    </w:p>
    <w:p w:rsidR="007A2195" w:rsidRDefault="007A2195" w:rsidP="007A219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</w:t>
      </w:r>
    </w:p>
    <w:p w:rsidR="007A2195" w:rsidRDefault="007A2195" w:rsidP="007A219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</w:t>
      </w:r>
    </w:p>
    <w:p w:rsidR="007A2195" w:rsidRDefault="007A2195" w:rsidP="007A219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F47CA8" w:rsidRDefault="00395E23" w:rsidP="00A9414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образовании» (ст.17) и «Положением о формах, периодичности и порядке текущего контроля успеваемости и промежуточной аттестации учащихся», </w:t>
      </w:r>
      <w:r w:rsidR="0099176F">
        <w:rPr>
          <w:rFonts w:ascii="Times New Roman" w:hAnsi="Times New Roman" w:cs="Times New Roman"/>
          <w:sz w:val="28"/>
          <w:szCs w:val="28"/>
        </w:rPr>
        <w:t xml:space="preserve">учащиеся имеют право (по </w:t>
      </w:r>
      <w:r w:rsidR="0099176F">
        <w:rPr>
          <w:rFonts w:ascii="Times New Roman" w:hAnsi="Times New Roman" w:cs="Times New Roman"/>
          <w:sz w:val="28"/>
          <w:szCs w:val="28"/>
        </w:rPr>
        <w:lastRenderedPageBreak/>
        <w:t xml:space="preserve">желанию и письменному заявлению родителей) на аттестацию по ликвидации академической задолженности </w:t>
      </w:r>
    </w:p>
    <w:p w:rsidR="0099176F" w:rsidRDefault="0099176F" w:rsidP="0099176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учебного года и аттестацию в течение учебного года до 1 ноября,</w:t>
      </w:r>
    </w:p>
    <w:p w:rsidR="0099176F" w:rsidRDefault="0099176F" w:rsidP="0099176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по запросу дополнительное задание для подготовки к аттестации,</w:t>
      </w:r>
    </w:p>
    <w:p w:rsidR="0099176F" w:rsidRDefault="00F5716D" w:rsidP="0099176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необходимые консультации (в пределах двух учебных часов перед аттестацией), </w:t>
      </w:r>
    </w:p>
    <w:p w:rsidR="000F43F4" w:rsidRDefault="000F43F4" w:rsidP="0099176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и письменному заявлению родителей на </w:t>
      </w:r>
      <w:r w:rsidR="00F325BD">
        <w:rPr>
          <w:rFonts w:ascii="Times New Roman" w:hAnsi="Times New Roman" w:cs="Times New Roman"/>
          <w:sz w:val="28"/>
          <w:szCs w:val="28"/>
        </w:rPr>
        <w:t xml:space="preserve">повторную аттестацию в случае неудовлетворительных результатов после первого испытания, </w:t>
      </w:r>
    </w:p>
    <w:p w:rsidR="00F325BD" w:rsidRDefault="00F325BD" w:rsidP="00F325BD">
      <w:pPr>
        <w:pStyle w:val="a3"/>
        <w:ind w:left="1854"/>
        <w:rPr>
          <w:rFonts w:ascii="Times New Roman" w:hAnsi="Times New Roman" w:cs="Times New Roman"/>
          <w:sz w:val="28"/>
          <w:szCs w:val="28"/>
        </w:rPr>
      </w:pPr>
    </w:p>
    <w:p w:rsidR="00E61E71" w:rsidRDefault="00E61E71" w:rsidP="00F325BD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 w:rsidRPr="00E61E71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</w:p>
    <w:p w:rsidR="00E61E71" w:rsidRDefault="008D3C9D" w:rsidP="00F325BD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_____________                  Роспись родителей: ________</w:t>
      </w:r>
    </w:p>
    <w:p w:rsidR="008D3C9D" w:rsidRDefault="008D3C9D" w:rsidP="00F325BD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/____________/</w:t>
      </w:r>
    </w:p>
    <w:p w:rsidR="008D3C9D" w:rsidRPr="00E61E71" w:rsidRDefault="008D3C9D" w:rsidP="00F325BD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дата</w:t>
      </w:r>
    </w:p>
    <w:p w:rsidR="00A9414B" w:rsidRDefault="008D3C9D" w:rsidP="00A9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для подготовки к аттестации по ликвидации академической задолженности получено.</w:t>
      </w:r>
    </w:p>
    <w:p w:rsidR="00BD1E68" w:rsidRDefault="00BD1E68" w:rsidP="00A9414B">
      <w:pPr>
        <w:rPr>
          <w:rFonts w:ascii="Times New Roman" w:hAnsi="Times New Roman" w:cs="Times New Roman"/>
          <w:sz w:val="28"/>
          <w:szCs w:val="28"/>
        </w:rPr>
      </w:pPr>
    </w:p>
    <w:p w:rsidR="00BD1E68" w:rsidRDefault="00BD1E68" w:rsidP="00A9414B">
      <w:pPr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i/>
          <w:sz w:val="28"/>
          <w:szCs w:val="28"/>
        </w:rPr>
        <w:t>Роспись родителей: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________________________/_______________/</w:t>
      </w:r>
    </w:p>
    <w:p w:rsidR="006018F1" w:rsidRDefault="006018F1" w:rsidP="00A9414B">
      <w:pPr>
        <w:rPr>
          <w:rFonts w:ascii="Times New Roman" w:hAnsi="Times New Roman" w:cs="Times New Roman"/>
          <w:sz w:val="28"/>
          <w:szCs w:val="28"/>
        </w:rPr>
      </w:pPr>
    </w:p>
    <w:p w:rsidR="006018F1" w:rsidRDefault="006018F1" w:rsidP="00A9414B">
      <w:pPr>
        <w:rPr>
          <w:rFonts w:ascii="Times New Roman" w:hAnsi="Times New Roman" w:cs="Times New Roman"/>
          <w:sz w:val="28"/>
          <w:szCs w:val="28"/>
        </w:rPr>
      </w:pPr>
    </w:p>
    <w:p w:rsidR="006018F1" w:rsidRDefault="006018F1" w:rsidP="006018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018F1" w:rsidRDefault="006018F1" w:rsidP="006018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CF3" w:rsidRPr="00401B7F" w:rsidRDefault="008E0CF3" w:rsidP="008E0CF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1B7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8E0CF3" w:rsidRPr="00401B7F" w:rsidRDefault="008E0CF3" w:rsidP="008E0CF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01B7F">
        <w:rPr>
          <w:rFonts w:ascii="Times New Roman" w:hAnsi="Times New Roman"/>
          <w:sz w:val="24"/>
          <w:szCs w:val="24"/>
        </w:rPr>
        <w:t>«СРЕДНЯЯ  ОБЩЕОБРАЗОВАТЕЛЬНАЯ ШКОЛА №14»</w:t>
      </w:r>
    </w:p>
    <w:p w:rsidR="008E0CF3" w:rsidRPr="00401B7F" w:rsidRDefault="008E0CF3" w:rsidP="008E0CF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01B7F">
        <w:rPr>
          <w:rFonts w:ascii="Times New Roman" w:hAnsi="Times New Roman"/>
          <w:b/>
          <w:sz w:val="24"/>
          <w:szCs w:val="24"/>
        </w:rPr>
        <w:t>(МКОУ «СОШ №14»)</w:t>
      </w:r>
    </w:p>
    <w:p w:rsidR="008E0CF3" w:rsidRPr="00540BC8" w:rsidRDefault="008E0CF3" w:rsidP="008E0CF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8E0CF3" w:rsidRDefault="008E0CF3" w:rsidP="008E0CF3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E0CF3" w:rsidRDefault="008E0CF3" w:rsidP="008E0CF3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F3" w:rsidRDefault="008E0CF3" w:rsidP="008E0CF3">
      <w:pPr>
        <w:pStyle w:val="a3"/>
        <w:ind w:left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____________________________________________________</w:t>
      </w:r>
    </w:p>
    <w:p w:rsidR="008E0CF3" w:rsidRPr="006620C2" w:rsidRDefault="008E0CF3" w:rsidP="008E0CF3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6620C2">
        <w:rPr>
          <w:rFonts w:ascii="Times New Roman" w:hAnsi="Times New Roman" w:cs="Times New Roman"/>
          <w:sz w:val="16"/>
          <w:szCs w:val="16"/>
        </w:rPr>
        <w:t>ФИО родителей</w:t>
      </w: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 до Вашего сведения, что ваш сын / дочь / ________________________________________________________________</w:t>
      </w:r>
    </w:p>
    <w:p w:rsidR="008E0CF3" w:rsidRPr="007B20A7" w:rsidRDefault="008E0CF3" w:rsidP="008E0CF3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7B20A7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7B20A7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учени_____ класса, по итогам 20__- 20_ учебного года имеет неудовлетворительные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</w:t>
      </w: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</w:t>
      </w: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</w:t>
      </w:r>
    </w:p>
    <w:p w:rsidR="00694AB9" w:rsidRDefault="008E0CF3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</w:t>
      </w:r>
      <w:r w:rsidR="00694AB9" w:rsidRPr="0069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AB9" w:rsidRDefault="00694AB9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решением педагогического совета в следующий класс переводится условно, с академической задолженностью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4AB9" w:rsidRDefault="00694AB9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694AB9" w:rsidRDefault="00694AB9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</w:t>
      </w:r>
    </w:p>
    <w:p w:rsidR="00694AB9" w:rsidRDefault="00694AB9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</w:t>
      </w:r>
    </w:p>
    <w:p w:rsidR="00694AB9" w:rsidRDefault="00694AB9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</w:t>
      </w:r>
    </w:p>
    <w:p w:rsidR="00694AB9" w:rsidRDefault="00694AB9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4.___________________________</w:t>
      </w:r>
    </w:p>
    <w:p w:rsidR="00694AB9" w:rsidRDefault="00694AB9" w:rsidP="00694AB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(ст.17) оставлен на повторный курс обучения в _______ класс</w:t>
      </w:r>
      <w:r w:rsidR="00694A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0CF3" w:rsidRDefault="008E0CF3" w:rsidP="008E0CF3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8E0CF3" w:rsidRDefault="008E0CF3" w:rsidP="008E0CF3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 w:rsidRPr="00E61E71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</w:p>
    <w:p w:rsidR="008E0CF3" w:rsidRDefault="008E0CF3" w:rsidP="008E0CF3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_____________                  Роспись родителей: ________</w:t>
      </w:r>
    </w:p>
    <w:p w:rsidR="008E0CF3" w:rsidRDefault="008E0CF3" w:rsidP="008E0CF3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/____________/</w:t>
      </w:r>
    </w:p>
    <w:p w:rsidR="008E0CF3" w:rsidRPr="00E61E71" w:rsidRDefault="008E0CF3" w:rsidP="008E0CF3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дата</w:t>
      </w:r>
    </w:p>
    <w:p w:rsidR="008E0CF3" w:rsidRDefault="008E0CF3" w:rsidP="008E0CF3">
      <w:pPr>
        <w:rPr>
          <w:rFonts w:ascii="Times New Roman" w:hAnsi="Times New Roman" w:cs="Times New Roman"/>
          <w:sz w:val="28"/>
          <w:szCs w:val="28"/>
        </w:rPr>
      </w:pPr>
    </w:p>
    <w:p w:rsidR="008E0CF3" w:rsidRDefault="008E0CF3" w:rsidP="008E0CF3">
      <w:pPr>
        <w:rPr>
          <w:rFonts w:ascii="Times New Roman" w:hAnsi="Times New Roman" w:cs="Times New Roman"/>
          <w:sz w:val="28"/>
          <w:szCs w:val="28"/>
        </w:rPr>
      </w:pPr>
      <w:r w:rsidRPr="006018F1">
        <w:rPr>
          <w:rFonts w:ascii="Times New Roman" w:hAnsi="Times New Roman" w:cs="Times New Roman"/>
          <w:b/>
          <w:i/>
          <w:sz w:val="28"/>
          <w:szCs w:val="28"/>
        </w:rPr>
        <w:t xml:space="preserve">Роспись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6018F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________________________/_______________/</w:t>
      </w: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9A6" w:rsidRDefault="001F59A6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F1F" w:rsidRDefault="00616F1F" w:rsidP="003804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365" w:rsidRPr="00A9414B" w:rsidRDefault="00C01365" w:rsidP="006018F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1365" w:rsidRPr="00A9414B" w:rsidSect="00741EC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292"/>
    <w:multiLevelType w:val="hybridMultilevel"/>
    <w:tmpl w:val="C67E7B84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08A397A"/>
    <w:multiLevelType w:val="hybridMultilevel"/>
    <w:tmpl w:val="E7ECD39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22A7878"/>
    <w:multiLevelType w:val="hybridMultilevel"/>
    <w:tmpl w:val="E0F4A6FC"/>
    <w:lvl w:ilvl="0" w:tplc="0419000D">
      <w:start w:val="1"/>
      <w:numFmt w:val="bullet"/>
      <w:lvlText w:val=""/>
      <w:lvlJc w:val="left"/>
      <w:pPr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184A0B90"/>
    <w:multiLevelType w:val="hybridMultilevel"/>
    <w:tmpl w:val="AAD41DF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DFE6121"/>
    <w:multiLevelType w:val="hybridMultilevel"/>
    <w:tmpl w:val="05B201AE"/>
    <w:lvl w:ilvl="0" w:tplc="7F24156C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>
    <w:nsid w:val="1FC462B4"/>
    <w:multiLevelType w:val="hybridMultilevel"/>
    <w:tmpl w:val="A00C6E02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>
    <w:nsid w:val="26F40CDC"/>
    <w:multiLevelType w:val="hybridMultilevel"/>
    <w:tmpl w:val="20BE944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8C12DE7"/>
    <w:multiLevelType w:val="multilevel"/>
    <w:tmpl w:val="0AD4C8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9A43E68"/>
    <w:multiLevelType w:val="hybridMultilevel"/>
    <w:tmpl w:val="D108BFB4"/>
    <w:lvl w:ilvl="0" w:tplc="7F2415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D5A15F8"/>
    <w:multiLevelType w:val="hybridMultilevel"/>
    <w:tmpl w:val="F2BA4B8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DB81AAD"/>
    <w:multiLevelType w:val="hybridMultilevel"/>
    <w:tmpl w:val="1EAC227E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0806916"/>
    <w:multiLevelType w:val="hybridMultilevel"/>
    <w:tmpl w:val="A24CEFBA"/>
    <w:lvl w:ilvl="0" w:tplc="7F2415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93B5957"/>
    <w:multiLevelType w:val="hybridMultilevel"/>
    <w:tmpl w:val="4086C42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C8902C9"/>
    <w:multiLevelType w:val="hybridMultilevel"/>
    <w:tmpl w:val="FBD4AF0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47051C1"/>
    <w:multiLevelType w:val="hybridMultilevel"/>
    <w:tmpl w:val="613210D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A9F0623"/>
    <w:multiLevelType w:val="multilevel"/>
    <w:tmpl w:val="0AD4C8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50213CA9"/>
    <w:multiLevelType w:val="hybridMultilevel"/>
    <w:tmpl w:val="AEC6650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2D86EC1"/>
    <w:multiLevelType w:val="hybridMultilevel"/>
    <w:tmpl w:val="7A0EFB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60C5A98"/>
    <w:multiLevelType w:val="hybridMultilevel"/>
    <w:tmpl w:val="6C66E43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EE71483"/>
    <w:multiLevelType w:val="hybridMultilevel"/>
    <w:tmpl w:val="44B443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1B35B37"/>
    <w:multiLevelType w:val="hybridMultilevel"/>
    <w:tmpl w:val="052EFEC0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1">
    <w:nsid w:val="64BE07F2"/>
    <w:multiLevelType w:val="hybridMultilevel"/>
    <w:tmpl w:val="FDA2BE78"/>
    <w:lvl w:ilvl="0" w:tplc="7F2415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EDF2FBD"/>
    <w:multiLevelType w:val="hybridMultilevel"/>
    <w:tmpl w:val="2B56F03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7"/>
  </w:num>
  <w:num w:numId="5">
    <w:abstractNumId w:val="4"/>
  </w:num>
  <w:num w:numId="6">
    <w:abstractNumId w:val="11"/>
  </w:num>
  <w:num w:numId="7">
    <w:abstractNumId w:val="20"/>
  </w:num>
  <w:num w:numId="8">
    <w:abstractNumId w:val="18"/>
  </w:num>
  <w:num w:numId="9">
    <w:abstractNumId w:val="12"/>
  </w:num>
  <w:num w:numId="10">
    <w:abstractNumId w:val="1"/>
  </w:num>
  <w:num w:numId="11">
    <w:abstractNumId w:val="5"/>
  </w:num>
  <w:num w:numId="12">
    <w:abstractNumId w:val="16"/>
  </w:num>
  <w:num w:numId="13">
    <w:abstractNumId w:val="8"/>
  </w:num>
  <w:num w:numId="14">
    <w:abstractNumId w:val="19"/>
  </w:num>
  <w:num w:numId="15">
    <w:abstractNumId w:val="17"/>
  </w:num>
  <w:num w:numId="16">
    <w:abstractNumId w:val="14"/>
  </w:num>
  <w:num w:numId="17">
    <w:abstractNumId w:val="2"/>
  </w:num>
  <w:num w:numId="18">
    <w:abstractNumId w:val="9"/>
  </w:num>
  <w:num w:numId="19">
    <w:abstractNumId w:val="6"/>
  </w:num>
  <w:num w:numId="20">
    <w:abstractNumId w:val="13"/>
  </w:num>
  <w:num w:numId="21">
    <w:abstractNumId w:val="0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9D"/>
    <w:rsid w:val="0000357D"/>
    <w:rsid w:val="00005BE3"/>
    <w:rsid w:val="00010D43"/>
    <w:rsid w:val="00016A79"/>
    <w:rsid w:val="0002566A"/>
    <w:rsid w:val="00034F6F"/>
    <w:rsid w:val="0003619E"/>
    <w:rsid w:val="0004411D"/>
    <w:rsid w:val="0004455E"/>
    <w:rsid w:val="00044EC1"/>
    <w:rsid w:val="00051F57"/>
    <w:rsid w:val="0007431A"/>
    <w:rsid w:val="0007605C"/>
    <w:rsid w:val="00081116"/>
    <w:rsid w:val="0008435A"/>
    <w:rsid w:val="000854EE"/>
    <w:rsid w:val="000901E4"/>
    <w:rsid w:val="00095C94"/>
    <w:rsid w:val="000A664A"/>
    <w:rsid w:val="000C0E76"/>
    <w:rsid w:val="000F33B6"/>
    <w:rsid w:val="000F43F4"/>
    <w:rsid w:val="001049E9"/>
    <w:rsid w:val="00106BD9"/>
    <w:rsid w:val="001102CB"/>
    <w:rsid w:val="001176DF"/>
    <w:rsid w:val="0012043A"/>
    <w:rsid w:val="0013030C"/>
    <w:rsid w:val="001329F7"/>
    <w:rsid w:val="001370AD"/>
    <w:rsid w:val="001458DB"/>
    <w:rsid w:val="0015065E"/>
    <w:rsid w:val="00152479"/>
    <w:rsid w:val="001569DC"/>
    <w:rsid w:val="0016075E"/>
    <w:rsid w:val="00164957"/>
    <w:rsid w:val="00164C9F"/>
    <w:rsid w:val="0017044E"/>
    <w:rsid w:val="00176AED"/>
    <w:rsid w:val="00183C05"/>
    <w:rsid w:val="0018454F"/>
    <w:rsid w:val="00192FD2"/>
    <w:rsid w:val="001C30D7"/>
    <w:rsid w:val="001C554E"/>
    <w:rsid w:val="001C5709"/>
    <w:rsid w:val="001C5F8A"/>
    <w:rsid w:val="001D7AAA"/>
    <w:rsid w:val="001F175E"/>
    <w:rsid w:val="001F2AA6"/>
    <w:rsid w:val="001F5452"/>
    <w:rsid w:val="001F55D9"/>
    <w:rsid w:val="001F59A6"/>
    <w:rsid w:val="00213955"/>
    <w:rsid w:val="0021461C"/>
    <w:rsid w:val="00227683"/>
    <w:rsid w:val="002340C5"/>
    <w:rsid w:val="002422F6"/>
    <w:rsid w:val="002566EE"/>
    <w:rsid w:val="002578C1"/>
    <w:rsid w:val="00257EC0"/>
    <w:rsid w:val="00261D40"/>
    <w:rsid w:val="00266095"/>
    <w:rsid w:val="0028605A"/>
    <w:rsid w:val="002905EF"/>
    <w:rsid w:val="00291471"/>
    <w:rsid w:val="002957AE"/>
    <w:rsid w:val="002A4370"/>
    <w:rsid w:val="002B6116"/>
    <w:rsid w:val="002B7A80"/>
    <w:rsid w:val="002C47E6"/>
    <w:rsid w:val="002D3DCB"/>
    <w:rsid w:val="002E2F73"/>
    <w:rsid w:val="002E3909"/>
    <w:rsid w:val="0030287D"/>
    <w:rsid w:val="00302CAA"/>
    <w:rsid w:val="00311EEB"/>
    <w:rsid w:val="003215E8"/>
    <w:rsid w:val="00325100"/>
    <w:rsid w:val="00332EBF"/>
    <w:rsid w:val="003447E8"/>
    <w:rsid w:val="00345FBC"/>
    <w:rsid w:val="00347F92"/>
    <w:rsid w:val="00352999"/>
    <w:rsid w:val="0038031E"/>
    <w:rsid w:val="00380416"/>
    <w:rsid w:val="00385FBD"/>
    <w:rsid w:val="00386EAB"/>
    <w:rsid w:val="00391DCA"/>
    <w:rsid w:val="00393ABD"/>
    <w:rsid w:val="00395E23"/>
    <w:rsid w:val="003A3A73"/>
    <w:rsid w:val="003B2A3D"/>
    <w:rsid w:val="003B6CCF"/>
    <w:rsid w:val="003C4E3E"/>
    <w:rsid w:val="003D484D"/>
    <w:rsid w:val="003F6B1F"/>
    <w:rsid w:val="00412111"/>
    <w:rsid w:val="0041420C"/>
    <w:rsid w:val="004245DC"/>
    <w:rsid w:val="00443170"/>
    <w:rsid w:val="004472DA"/>
    <w:rsid w:val="004678A7"/>
    <w:rsid w:val="00470A76"/>
    <w:rsid w:val="00473FA5"/>
    <w:rsid w:val="00474E83"/>
    <w:rsid w:val="00481581"/>
    <w:rsid w:val="004818EC"/>
    <w:rsid w:val="00496A27"/>
    <w:rsid w:val="004A1730"/>
    <w:rsid w:val="004B0880"/>
    <w:rsid w:val="004C1201"/>
    <w:rsid w:val="004C6B95"/>
    <w:rsid w:val="004D46D6"/>
    <w:rsid w:val="004D4DE2"/>
    <w:rsid w:val="004F5B7E"/>
    <w:rsid w:val="004F6379"/>
    <w:rsid w:val="005107BD"/>
    <w:rsid w:val="00534649"/>
    <w:rsid w:val="00541797"/>
    <w:rsid w:val="0055047F"/>
    <w:rsid w:val="005512BE"/>
    <w:rsid w:val="005572D5"/>
    <w:rsid w:val="00571A85"/>
    <w:rsid w:val="00591EBE"/>
    <w:rsid w:val="005A018F"/>
    <w:rsid w:val="005A30CB"/>
    <w:rsid w:val="005A63CB"/>
    <w:rsid w:val="005B0C43"/>
    <w:rsid w:val="005B5793"/>
    <w:rsid w:val="005B6CCD"/>
    <w:rsid w:val="005C22A2"/>
    <w:rsid w:val="005C7269"/>
    <w:rsid w:val="005C76CA"/>
    <w:rsid w:val="005D02F3"/>
    <w:rsid w:val="005D6EF1"/>
    <w:rsid w:val="005D7C69"/>
    <w:rsid w:val="005E7FBC"/>
    <w:rsid w:val="005F2B80"/>
    <w:rsid w:val="006018F1"/>
    <w:rsid w:val="00606794"/>
    <w:rsid w:val="00616F1F"/>
    <w:rsid w:val="00634B82"/>
    <w:rsid w:val="00637446"/>
    <w:rsid w:val="0064257E"/>
    <w:rsid w:val="00655A9D"/>
    <w:rsid w:val="006620C2"/>
    <w:rsid w:val="00667971"/>
    <w:rsid w:val="00677FEF"/>
    <w:rsid w:val="0068090E"/>
    <w:rsid w:val="00694AB9"/>
    <w:rsid w:val="006E04F8"/>
    <w:rsid w:val="006E376B"/>
    <w:rsid w:val="006E5EC5"/>
    <w:rsid w:val="006F1E63"/>
    <w:rsid w:val="006F77E7"/>
    <w:rsid w:val="007078C2"/>
    <w:rsid w:val="00711B4C"/>
    <w:rsid w:val="00726278"/>
    <w:rsid w:val="0072733B"/>
    <w:rsid w:val="00731071"/>
    <w:rsid w:val="0073401B"/>
    <w:rsid w:val="00740ABA"/>
    <w:rsid w:val="00741EC7"/>
    <w:rsid w:val="00743CAC"/>
    <w:rsid w:val="00744079"/>
    <w:rsid w:val="00745551"/>
    <w:rsid w:val="007510A9"/>
    <w:rsid w:val="00757809"/>
    <w:rsid w:val="007626F5"/>
    <w:rsid w:val="0076415D"/>
    <w:rsid w:val="0076642F"/>
    <w:rsid w:val="00776EF4"/>
    <w:rsid w:val="0078378B"/>
    <w:rsid w:val="00786849"/>
    <w:rsid w:val="00786DC3"/>
    <w:rsid w:val="00793E40"/>
    <w:rsid w:val="007A1DD0"/>
    <w:rsid w:val="007A2195"/>
    <w:rsid w:val="007B20A7"/>
    <w:rsid w:val="007B2E82"/>
    <w:rsid w:val="007E321E"/>
    <w:rsid w:val="008025A6"/>
    <w:rsid w:val="0080403F"/>
    <w:rsid w:val="00804CF0"/>
    <w:rsid w:val="00810D89"/>
    <w:rsid w:val="00815215"/>
    <w:rsid w:val="008221E0"/>
    <w:rsid w:val="008263A5"/>
    <w:rsid w:val="00843361"/>
    <w:rsid w:val="00854610"/>
    <w:rsid w:val="00854C1F"/>
    <w:rsid w:val="008575EE"/>
    <w:rsid w:val="00857E81"/>
    <w:rsid w:val="00864A6C"/>
    <w:rsid w:val="008676E2"/>
    <w:rsid w:val="00871F17"/>
    <w:rsid w:val="0088195B"/>
    <w:rsid w:val="00885652"/>
    <w:rsid w:val="00891856"/>
    <w:rsid w:val="00892FEF"/>
    <w:rsid w:val="008951F4"/>
    <w:rsid w:val="00895B43"/>
    <w:rsid w:val="00895CA5"/>
    <w:rsid w:val="008A4FE8"/>
    <w:rsid w:val="008B4EBD"/>
    <w:rsid w:val="008B68CE"/>
    <w:rsid w:val="008C4731"/>
    <w:rsid w:val="008D3C9D"/>
    <w:rsid w:val="008E0CF3"/>
    <w:rsid w:val="008E4F42"/>
    <w:rsid w:val="008F25C9"/>
    <w:rsid w:val="008F5EFB"/>
    <w:rsid w:val="008F689E"/>
    <w:rsid w:val="00901E62"/>
    <w:rsid w:val="009024A9"/>
    <w:rsid w:val="0091350E"/>
    <w:rsid w:val="00916909"/>
    <w:rsid w:val="00930F2C"/>
    <w:rsid w:val="00941DE5"/>
    <w:rsid w:val="00943626"/>
    <w:rsid w:val="00947CC3"/>
    <w:rsid w:val="00962E8B"/>
    <w:rsid w:val="009661A2"/>
    <w:rsid w:val="009768B8"/>
    <w:rsid w:val="00987034"/>
    <w:rsid w:val="0098760C"/>
    <w:rsid w:val="0099176F"/>
    <w:rsid w:val="00994C02"/>
    <w:rsid w:val="00995FB2"/>
    <w:rsid w:val="009A7AC9"/>
    <w:rsid w:val="009B46DE"/>
    <w:rsid w:val="009C2C1F"/>
    <w:rsid w:val="00A00531"/>
    <w:rsid w:val="00A157C5"/>
    <w:rsid w:val="00A20191"/>
    <w:rsid w:val="00A204EB"/>
    <w:rsid w:val="00A317A6"/>
    <w:rsid w:val="00A337DC"/>
    <w:rsid w:val="00A3390B"/>
    <w:rsid w:val="00A358E2"/>
    <w:rsid w:val="00A41561"/>
    <w:rsid w:val="00A64215"/>
    <w:rsid w:val="00A66A0E"/>
    <w:rsid w:val="00A71579"/>
    <w:rsid w:val="00A9414B"/>
    <w:rsid w:val="00A94888"/>
    <w:rsid w:val="00AB3A0E"/>
    <w:rsid w:val="00AB6C3B"/>
    <w:rsid w:val="00AC11FF"/>
    <w:rsid w:val="00AC58D4"/>
    <w:rsid w:val="00AD6DB0"/>
    <w:rsid w:val="00AE440D"/>
    <w:rsid w:val="00AF2D58"/>
    <w:rsid w:val="00AF4214"/>
    <w:rsid w:val="00AF5762"/>
    <w:rsid w:val="00B10E54"/>
    <w:rsid w:val="00B13D9E"/>
    <w:rsid w:val="00B177BB"/>
    <w:rsid w:val="00B35189"/>
    <w:rsid w:val="00B360D4"/>
    <w:rsid w:val="00B4472D"/>
    <w:rsid w:val="00B45007"/>
    <w:rsid w:val="00B47AD3"/>
    <w:rsid w:val="00B5205E"/>
    <w:rsid w:val="00B71187"/>
    <w:rsid w:val="00B768F1"/>
    <w:rsid w:val="00B839B1"/>
    <w:rsid w:val="00B8725B"/>
    <w:rsid w:val="00BA247B"/>
    <w:rsid w:val="00BB25E9"/>
    <w:rsid w:val="00BC44EF"/>
    <w:rsid w:val="00BD1E68"/>
    <w:rsid w:val="00BD275C"/>
    <w:rsid w:val="00BD3F90"/>
    <w:rsid w:val="00BE314D"/>
    <w:rsid w:val="00BF0608"/>
    <w:rsid w:val="00C01365"/>
    <w:rsid w:val="00C02CCC"/>
    <w:rsid w:val="00C02E89"/>
    <w:rsid w:val="00C150D1"/>
    <w:rsid w:val="00C1588C"/>
    <w:rsid w:val="00C15D14"/>
    <w:rsid w:val="00C34574"/>
    <w:rsid w:val="00C62362"/>
    <w:rsid w:val="00C73908"/>
    <w:rsid w:val="00C763C1"/>
    <w:rsid w:val="00C9202D"/>
    <w:rsid w:val="00CA26DE"/>
    <w:rsid w:val="00CA45CE"/>
    <w:rsid w:val="00CA4A3D"/>
    <w:rsid w:val="00CD0702"/>
    <w:rsid w:val="00CD1758"/>
    <w:rsid w:val="00CD4F3B"/>
    <w:rsid w:val="00CE1479"/>
    <w:rsid w:val="00CE6B4C"/>
    <w:rsid w:val="00CE7032"/>
    <w:rsid w:val="00CE7C19"/>
    <w:rsid w:val="00CF4C45"/>
    <w:rsid w:val="00CF68E3"/>
    <w:rsid w:val="00CF7A47"/>
    <w:rsid w:val="00D01EB4"/>
    <w:rsid w:val="00D237BC"/>
    <w:rsid w:val="00D27533"/>
    <w:rsid w:val="00D37279"/>
    <w:rsid w:val="00D40628"/>
    <w:rsid w:val="00D40734"/>
    <w:rsid w:val="00D5165F"/>
    <w:rsid w:val="00D564AF"/>
    <w:rsid w:val="00D65CBA"/>
    <w:rsid w:val="00D85C01"/>
    <w:rsid w:val="00D86618"/>
    <w:rsid w:val="00D90112"/>
    <w:rsid w:val="00D90EAC"/>
    <w:rsid w:val="00D93E32"/>
    <w:rsid w:val="00DA0A99"/>
    <w:rsid w:val="00DA0CAE"/>
    <w:rsid w:val="00DA0EFB"/>
    <w:rsid w:val="00DA53B6"/>
    <w:rsid w:val="00DA5741"/>
    <w:rsid w:val="00DC10C1"/>
    <w:rsid w:val="00DC23FB"/>
    <w:rsid w:val="00DC5217"/>
    <w:rsid w:val="00DD6CF9"/>
    <w:rsid w:val="00DE4C8F"/>
    <w:rsid w:val="00DF7D45"/>
    <w:rsid w:val="00E024A6"/>
    <w:rsid w:val="00E13635"/>
    <w:rsid w:val="00E14459"/>
    <w:rsid w:val="00E1581D"/>
    <w:rsid w:val="00E20915"/>
    <w:rsid w:val="00E20C62"/>
    <w:rsid w:val="00E2220F"/>
    <w:rsid w:val="00E27762"/>
    <w:rsid w:val="00E32AEA"/>
    <w:rsid w:val="00E46179"/>
    <w:rsid w:val="00E4637A"/>
    <w:rsid w:val="00E52D24"/>
    <w:rsid w:val="00E56301"/>
    <w:rsid w:val="00E574B5"/>
    <w:rsid w:val="00E602F6"/>
    <w:rsid w:val="00E61E71"/>
    <w:rsid w:val="00E62541"/>
    <w:rsid w:val="00E626F2"/>
    <w:rsid w:val="00E635A2"/>
    <w:rsid w:val="00E82DE5"/>
    <w:rsid w:val="00E82EF5"/>
    <w:rsid w:val="00E85003"/>
    <w:rsid w:val="00E9217A"/>
    <w:rsid w:val="00E96933"/>
    <w:rsid w:val="00EA7C9D"/>
    <w:rsid w:val="00EB24A2"/>
    <w:rsid w:val="00ED14BB"/>
    <w:rsid w:val="00EE54E0"/>
    <w:rsid w:val="00EF777C"/>
    <w:rsid w:val="00EF7D3B"/>
    <w:rsid w:val="00F00915"/>
    <w:rsid w:val="00F01C5C"/>
    <w:rsid w:val="00F21009"/>
    <w:rsid w:val="00F231D9"/>
    <w:rsid w:val="00F256F4"/>
    <w:rsid w:val="00F268F9"/>
    <w:rsid w:val="00F26E03"/>
    <w:rsid w:val="00F325BD"/>
    <w:rsid w:val="00F34464"/>
    <w:rsid w:val="00F3559E"/>
    <w:rsid w:val="00F35B06"/>
    <w:rsid w:val="00F45478"/>
    <w:rsid w:val="00F47CA8"/>
    <w:rsid w:val="00F536A5"/>
    <w:rsid w:val="00F5716D"/>
    <w:rsid w:val="00F64321"/>
    <w:rsid w:val="00F82F34"/>
    <w:rsid w:val="00F87CBB"/>
    <w:rsid w:val="00F94181"/>
    <w:rsid w:val="00F96C4A"/>
    <w:rsid w:val="00FA12E2"/>
    <w:rsid w:val="00FA3B46"/>
    <w:rsid w:val="00FA5BE0"/>
    <w:rsid w:val="00FA650C"/>
    <w:rsid w:val="00FA708F"/>
    <w:rsid w:val="00FC5259"/>
    <w:rsid w:val="00FD1125"/>
    <w:rsid w:val="00FD2743"/>
    <w:rsid w:val="00FE0423"/>
    <w:rsid w:val="00FE0CCB"/>
    <w:rsid w:val="00FE2E50"/>
    <w:rsid w:val="00FE79D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DE"/>
    <w:pPr>
      <w:ind w:left="720"/>
      <w:contextualSpacing/>
    </w:pPr>
  </w:style>
  <w:style w:type="paragraph" w:styleId="a4">
    <w:name w:val="No Spacing"/>
    <w:uiPriority w:val="1"/>
    <w:qFormat/>
    <w:rsid w:val="006620C2"/>
    <w:pPr>
      <w:ind w:left="709"/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3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5C76CA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C76C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8">
    <w:name w:val="МОН основной"/>
    <w:basedOn w:val="a"/>
    <w:rsid w:val="005C76CA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Arial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0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DE"/>
    <w:pPr>
      <w:ind w:left="720"/>
      <w:contextualSpacing/>
    </w:pPr>
  </w:style>
  <w:style w:type="paragraph" w:styleId="a4">
    <w:name w:val="No Spacing"/>
    <w:uiPriority w:val="1"/>
    <w:qFormat/>
    <w:rsid w:val="006620C2"/>
    <w:pPr>
      <w:ind w:left="709"/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3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5C76CA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C76C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8">
    <w:name w:val="МОН основной"/>
    <w:basedOn w:val="a"/>
    <w:rsid w:val="005C76CA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Arial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0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E4DA-83BE-4F46-BCFA-10396ECC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2018-11-12T02:01:00Z</cp:lastPrinted>
  <dcterms:created xsi:type="dcterms:W3CDTF">2018-11-21T00:35:00Z</dcterms:created>
  <dcterms:modified xsi:type="dcterms:W3CDTF">2018-11-21T00:35:00Z</dcterms:modified>
</cp:coreProperties>
</file>